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FC45" w14:textId="77777777" w:rsidR="000B3AA9" w:rsidRPr="00837DDF" w:rsidRDefault="000B3AA9"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 xml:space="preserve">Worship Plan for </w:t>
      </w:r>
      <w:r w:rsidR="003577AC" w:rsidRPr="00837DDF">
        <w:rPr>
          <w:rFonts w:cstheme="minorHAnsi"/>
          <w:b/>
          <w:sz w:val="26"/>
          <w:szCs w:val="26"/>
        </w:rPr>
        <w:t xml:space="preserve">Sunday, </w:t>
      </w:r>
      <w:r w:rsidR="008B06E1">
        <w:rPr>
          <w:rFonts w:cstheme="minorHAnsi"/>
          <w:b/>
          <w:sz w:val="26"/>
          <w:szCs w:val="26"/>
        </w:rPr>
        <w:t>7, 2018 - Epiphany</w:t>
      </w:r>
    </w:p>
    <w:p w14:paraId="3FBDC18D"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6DB719EF"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CONFESSION &amp; FORGIVENESS</w:t>
      </w:r>
    </w:p>
    <w:p w14:paraId="246ACC41" w14:textId="77777777" w:rsidR="00FF12E7" w:rsidRPr="00837DDF" w:rsidRDefault="00FF12E7"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 xml:space="preserve">Blessed be the holy Trinity, + one God, </w:t>
      </w:r>
    </w:p>
    <w:p w14:paraId="302A98C7" w14:textId="77777777" w:rsidR="00FF12E7"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who stretches out the heavens, who sends light to the nations,</w:t>
      </w:r>
    </w:p>
    <w:p w14:paraId="6D33E8DA" w14:textId="77777777" w:rsidR="00297045"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who gives breath to us all.</w:t>
      </w:r>
    </w:p>
    <w:p w14:paraId="7B78D5DF" w14:textId="77777777" w:rsidR="003577AC" w:rsidRPr="00837DDF" w:rsidRDefault="003577AC" w:rsidP="002957DA">
      <w:pPr>
        <w:pStyle w:val="NoSpacing"/>
        <w:tabs>
          <w:tab w:val="left" w:pos="720"/>
          <w:tab w:val="right" w:pos="9990"/>
          <w:tab w:val="right" w:pos="10080"/>
        </w:tabs>
        <w:ind w:left="720"/>
        <w:rPr>
          <w:rFonts w:cstheme="minorHAnsi"/>
          <w:b/>
          <w:sz w:val="26"/>
          <w:szCs w:val="26"/>
        </w:rPr>
      </w:pPr>
      <w:r w:rsidRPr="00837DDF">
        <w:rPr>
          <w:rFonts w:cstheme="minorHAnsi"/>
          <w:b/>
          <w:sz w:val="26"/>
          <w:szCs w:val="26"/>
        </w:rPr>
        <w:t>Amen.</w:t>
      </w:r>
    </w:p>
    <w:p w14:paraId="65B1D4C1" w14:textId="77777777" w:rsidR="002F45FE" w:rsidRPr="00837DDF" w:rsidRDefault="002F45FE" w:rsidP="00297045">
      <w:pPr>
        <w:pStyle w:val="NoSpacing"/>
        <w:tabs>
          <w:tab w:val="left" w:pos="720"/>
          <w:tab w:val="right" w:pos="9990"/>
          <w:tab w:val="right" w:pos="10080"/>
        </w:tabs>
        <w:ind w:left="720"/>
        <w:rPr>
          <w:rFonts w:cstheme="minorHAnsi"/>
          <w:sz w:val="26"/>
          <w:szCs w:val="26"/>
        </w:rPr>
      </w:pPr>
    </w:p>
    <w:p w14:paraId="723BDCFB" w14:textId="77777777" w:rsidR="00297045" w:rsidRPr="00837DDF" w:rsidRDefault="00297045" w:rsidP="00297045">
      <w:pPr>
        <w:pStyle w:val="NoSpacing"/>
        <w:tabs>
          <w:tab w:val="left" w:pos="720"/>
          <w:tab w:val="right" w:pos="9990"/>
          <w:tab w:val="right" w:pos="10080"/>
        </w:tabs>
        <w:ind w:left="720"/>
        <w:rPr>
          <w:rFonts w:cstheme="minorHAnsi"/>
          <w:sz w:val="26"/>
          <w:szCs w:val="26"/>
        </w:rPr>
      </w:pPr>
      <w:r w:rsidRPr="00837DDF">
        <w:rPr>
          <w:rFonts w:cstheme="minorHAnsi"/>
          <w:sz w:val="26"/>
          <w:szCs w:val="26"/>
        </w:rPr>
        <w:t>Let us confess our sin in the presence of God and of one another.</w:t>
      </w:r>
    </w:p>
    <w:p w14:paraId="7D998676" w14:textId="77777777" w:rsidR="00297045" w:rsidRPr="00837DDF" w:rsidRDefault="00297045" w:rsidP="00297045">
      <w:pPr>
        <w:pStyle w:val="NoSpacing"/>
        <w:tabs>
          <w:tab w:val="left" w:pos="720"/>
          <w:tab w:val="right" w:pos="9990"/>
          <w:tab w:val="right" w:pos="10080"/>
        </w:tabs>
        <w:ind w:left="720"/>
        <w:rPr>
          <w:rFonts w:cstheme="minorHAnsi"/>
          <w:sz w:val="26"/>
          <w:szCs w:val="26"/>
        </w:rPr>
      </w:pPr>
    </w:p>
    <w:p w14:paraId="05C851AF" w14:textId="77777777" w:rsidR="00FF12E7" w:rsidRPr="00837DDF" w:rsidRDefault="008B06E1" w:rsidP="00297045">
      <w:pPr>
        <w:pStyle w:val="NoSpacing"/>
        <w:tabs>
          <w:tab w:val="left" w:pos="720"/>
          <w:tab w:val="right" w:pos="9990"/>
          <w:tab w:val="right" w:pos="10080"/>
        </w:tabs>
        <w:ind w:left="720"/>
        <w:rPr>
          <w:rFonts w:cstheme="minorHAnsi"/>
          <w:sz w:val="26"/>
          <w:szCs w:val="26"/>
        </w:rPr>
      </w:pPr>
      <w:r>
        <w:rPr>
          <w:rFonts w:cstheme="minorHAnsi"/>
          <w:i/>
          <w:sz w:val="26"/>
          <w:szCs w:val="26"/>
        </w:rPr>
        <w:t>S</w:t>
      </w:r>
      <w:r w:rsidR="00FF12E7" w:rsidRPr="00837DDF">
        <w:rPr>
          <w:rFonts w:cstheme="minorHAnsi"/>
          <w:i/>
          <w:sz w:val="26"/>
          <w:szCs w:val="26"/>
        </w:rPr>
        <w:t>ilence</w:t>
      </w:r>
    </w:p>
    <w:p w14:paraId="70F260F1" w14:textId="77777777" w:rsidR="00FF12E7" w:rsidRPr="00837DDF" w:rsidRDefault="00FF12E7" w:rsidP="00FF12E7">
      <w:pPr>
        <w:pStyle w:val="NoSpacing"/>
        <w:tabs>
          <w:tab w:val="left" w:pos="720"/>
          <w:tab w:val="right" w:pos="9990"/>
          <w:tab w:val="right" w:pos="10080"/>
        </w:tabs>
        <w:ind w:left="720"/>
        <w:rPr>
          <w:rFonts w:cstheme="minorHAnsi"/>
          <w:sz w:val="26"/>
          <w:szCs w:val="26"/>
        </w:rPr>
      </w:pPr>
    </w:p>
    <w:p w14:paraId="1D7DEA80" w14:textId="77777777" w:rsidR="00FF12E7"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Loving God,</w:t>
      </w:r>
    </w:p>
    <w:p w14:paraId="0299E82D" w14:textId="77777777" w:rsidR="00297045" w:rsidRPr="00837DDF" w:rsidRDefault="00297045" w:rsidP="00FF12E7">
      <w:pPr>
        <w:pStyle w:val="NoSpacing"/>
        <w:tabs>
          <w:tab w:val="left" w:pos="720"/>
          <w:tab w:val="right" w:pos="9990"/>
          <w:tab w:val="right" w:pos="10080"/>
        </w:tabs>
        <w:ind w:left="720"/>
        <w:rPr>
          <w:rFonts w:cstheme="minorHAnsi"/>
          <w:b/>
          <w:sz w:val="26"/>
          <w:szCs w:val="26"/>
        </w:rPr>
      </w:pPr>
      <w:r w:rsidRPr="00837DDF">
        <w:rPr>
          <w:rFonts w:cstheme="minorHAnsi"/>
          <w:b/>
          <w:sz w:val="26"/>
          <w:szCs w:val="26"/>
        </w:rPr>
        <w:t>we confess that we have turned from you</w:t>
      </w:r>
      <w:r w:rsidR="008B06E1">
        <w:rPr>
          <w:rFonts w:cstheme="minorHAnsi"/>
          <w:b/>
          <w:sz w:val="26"/>
          <w:szCs w:val="26"/>
        </w:rPr>
        <w:t>r</w:t>
      </w:r>
      <w:r w:rsidRPr="00837DDF">
        <w:rPr>
          <w:rFonts w:cstheme="minorHAnsi"/>
          <w:b/>
          <w:sz w:val="26"/>
          <w:szCs w:val="26"/>
        </w:rPr>
        <w:t xml:space="preserve"> way to follow our own ways.  </w:t>
      </w:r>
    </w:p>
    <w:p w14:paraId="656CB83F" w14:textId="77777777" w:rsidR="00297045" w:rsidRPr="00837DDF" w:rsidRDefault="00297045" w:rsidP="00FF12E7">
      <w:pPr>
        <w:pStyle w:val="NoSpacing"/>
        <w:tabs>
          <w:tab w:val="left" w:pos="720"/>
          <w:tab w:val="right" w:pos="9990"/>
          <w:tab w:val="right" w:pos="10080"/>
        </w:tabs>
        <w:ind w:left="720"/>
        <w:rPr>
          <w:rFonts w:cstheme="minorHAnsi"/>
          <w:b/>
          <w:sz w:val="26"/>
          <w:szCs w:val="26"/>
        </w:rPr>
      </w:pPr>
      <w:r w:rsidRPr="00837DDF">
        <w:rPr>
          <w:rFonts w:cstheme="minorHAnsi"/>
          <w:b/>
          <w:sz w:val="26"/>
          <w:szCs w:val="26"/>
        </w:rPr>
        <w:t xml:space="preserve">Forgive us for the times we have spoken or acted too quickly; </w:t>
      </w:r>
    </w:p>
    <w:p w14:paraId="16E5480C" w14:textId="77777777" w:rsidR="00297045" w:rsidRPr="00837DDF" w:rsidRDefault="00297045" w:rsidP="00FF12E7">
      <w:pPr>
        <w:pStyle w:val="NoSpacing"/>
        <w:tabs>
          <w:tab w:val="left" w:pos="720"/>
          <w:tab w:val="right" w:pos="9990"/>
          <w:tab w:val="right" w:pos="10080"/>
        </w:tabs>
        <w:ind w:left="720"/>
        <w:rPr>
          <w:rFonts w:cstheme="minorHAnsi"/>
          <w:b/>
          <w:sz w:val="26"/>
          <w:szCs w:val="26"/>
        </w:rPr>
      </w:pPr>
      <w:r w:rsidRPr="00837DDF">
        <w:rPr>
          <w:rFonts w:cstheme="minorHAnsi"/>
          <w:b/>
          <w:sz w:val="26"/>
          <w:szCs w:val="26"/>
        </w:rPr>
        <w:t xml:space="preserve">we have not spoken or acted at all; </w:t>
      </w:r>
    </w:p>
    <w:p w14:paraId="7509A1D7" w14:textId="77777777" w:rsidR="00297045" w:rsidRPr="00837DDF" w:rsidRDefault="00297045" w:rsidP="00FF12E7">
      <w:pPr>
        <w:pStyle w:val="NoSpacing"/>
        <w:tabs>
          <w:tab w:val="left" w:pos="720"/>
          <w:tab w:val="right" w:pos="9990"/>
          <w:tab w:val="right" w:pos="10080"/>
        </w:tabs>
        <w:ind w:left="720"/>
        <w:rPr>
          <w:rFonts w:cstheme="minorHAnsi"/>
          <w:b/>
          <w:sz w:val="26"/>
          <w:szCs w:val="26"/>
        </w:rPr>
      </w:pPr>
      <w:r w:rsidRPr="00837DDF">
        <w:rPr>
          <w:rFonts w:cstheme="minorHAnsi"/>
          <w:b/>
          <w:sz w:val="26"/>
          <w:szCs w:val="26"/>
        </w:rPr>
        <w:t xml:space="preserve">we have hurt those closest to us; </w:t>
      </w:r>
    </w:p>
    <w:p w14:paraId="0D9298C3" w14:textId="77777777" w:rsidR="00297045" w:rsidRPr="00837DDF" w:rsidRDefault="00297045" w:rsidP="00FF12E7">
      <w:pPr>
        <w:pStyle w:val="NoSpacing"/>
        <w:tabs>
          <w:tab w:val="left" w:pos="720"/>
          <w:tab w:val="right" w:pos="9990"/>
          <w:tab w:val="right" w:pos="10080"/>
        </w:tabs>
        <w:ind w:left="720"/>
        <w:rPr>
          <w:rFonts w:cstheme="minorHAnsi"/>
          <w:b/>
          <w:sz w:val="26"/>
          <w:szCs w:val="26"/>
        </w:rPr>
      </w:pPr>
      <w:r w:rsidRPr="00837DDF">
        <w:rPr>
          <w:rFonts w:cstheme="minorHAnsi"/>
          <w:b/>
          <w:sz w:val="26"/>
          <w:szCs w:val="26"/>
        </w:rPr>
        <w:t xml:space="preserve">we have hurt those we have yet to know; </w:t>
      </w:r>
    </w:p>
    <w:p w14:paraId="4BFB3ACB" w14:textId="77777777" w:rsidR="00297045" w:rsidRPr="00837DDF" w:rsidRDefault="00297045" w:rsidP="00FF12E7">
      <w:pPr>
        <w:pStyle w:val="NoSpacing"/>
        <w:tabs>
          <w:tab w:val="left" w:pos="720"/>
          <w:tab w:val="right" w:pos="9990"/>
          <w:tab w:val="right" w:pos="10080"/>
        </w:tabs>
        <w:ind w:left="720"/>
        <w:rPr>
          <w:rFonts w:cstheme="minorHAnsi"/>
          <w:b/>
          <w:sz w:val="26"/>
          <w:szCs w:val="26"/>
        </w:rPr>
      </w:pPr>
      <w:r w:rsidRPr="00837DDF">
        <w:rPr>
          <w:rFonts w:cstheme="minorHAnsi"/>
          <w:b/>
          <w:sz w:val="26"/>
          <w:szCs w:val="26"/>
        </w:rPr>
        <w:t xml:space="preserve">we have thought more about ourselves than we ought. </w:t>
      </w:r>
    </w:p>
    <w:p w14:paraId="000B624E" w14:textId="77777777" w:rsidR="00297045" w:rsidRPr="00837DDF" w:rsidRDefault="00297045" w:rsidP="00FF12E7">
      <w:pPr>
        <w:pStyle w:val="NoSpacing"/>
        <w:tabs>
          <w:tab w:val="left" w:pos="720"/>
          <w:tab w:val="right" w:pos="9990"/>
          <w:tab w:val="right" w:pos="10080"/>
        </w:tabs>
        <w:ind w:left="720"/>
        <w:rPr>
          <w:rFonts w:cstheme="minorHAnsi"/>
          <w:b/>
          <w:sz w:val="26"/>
          <w:szCs w:val="26"/>
        </w:rPr>
      </w:pPr>
      <w:r w:rsidRPr="00837DDF">
        <w:rPr>
          <w:rFonts w:cstheme="minorHAnsi"/>
          <w:b/>
          <w:sz w:val="26"/>
          <w:szCs w:val="26"/>
        </w:rPr>
        <w:t xml:space="preserve">Turn us around, and give us a fresh start, </w:t>
      </w:r>
    </w:p>
    <w:p w14:paraId="4FC6F4AB" w14:textId="77777777" w:rsidR="00FF12E7"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b/>
          <w:sz w:val="26"/>
          <w:szCs w:val="26"/>
        </w:rPr>
        <w:t>so that we can live again as your children.  Amen.</w:t>
      </w:r>
    </w:p>
    <w:p w14:paraId="1EA53604" w14:textId="77777777" w:rsidR="00FF12E7" w:rsidRPr="00837DDF" w:rsidRDefault="00FF12E7" w:rsidP="00FF12E7">
      <w:pPr>
        <w:pStyle w:val="NoSpacing"/>
        <w:tabs>
          <w:tab w:val="left" w:pos="720"/>
          <w:tab w:val="right" w:pos="9990"/>
          <w:tab w:val="right" w:pos="10080"/>
        </w:tabs>
        <w:ind w:left="720"/>
        <w:rPr>
          <w:rFonts w:cstheme="minorHAnsi"/>
          <w:sz w:val="26"/>
          <w:szCs w:val="26"/>
        </w:rPr>
      </w:pPr>
    </w:p>
    <w:p w14:paraId="4315FC2A" w14:textId="77777777" w:rsidR="00FF12E7"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Even when we have done wrong</w:t>
      </w:r>
      <w:r w:rsidR="008B06E1">
        <w:rPr>
          <w:rFonts w:cstheme="minorHAnsi"/>
          <w:sz w:val="26"/>
          <w:szCs w:val="26"/>
        </w:rPr>
        <w:t>,</w:t>
      </w:r>
      <w:r w:rsidRPr="00837DDF">
        <w:rPr>
          <w:rFonts w:cstheme="minorHAnsi"/>
          <w:sz w:val="26"/>
          <w:szCs w:val="26"/>
        </w:rPr>
        <w:t xml:space="preserve"> God makes us right.</w:t>
      </w:r>
    </w:p>
    <w:p w14:paraId="3D77A063" w14:textId="77777777" w:rsidR="00297045"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Even when we have messed up, God puts us together.</w:t>
      </w:r>
    </w:p>
    <w:p w14:paraId="3150DA98" w14:textId="77777777" w:rsidR="00297045"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God’s love never runs out.</w:t>
      </w:r>
      <w:r w:rsidR="002F45FE" w:rsidRPr="00837DDF">
        <w:rPr>
          <w:rFonts w:cstheme="minorHAnsi"/>
          <w:sz w:val="26"/>
          <w:szCs w:val="26"/>
        </w:rPr>
        <w:t xml:space="preserve"> </w:t>
      </w:r>
      <w:r w:rsidRPr="00837DDF">
        <w:rPr>
          <w:rFonts w:cstheme="minorHAnsi"/>
          <w:sz w:val="26"/>
          <w:szCs w:val="26"/>
        </w:rPr>
        <w:t>God never tires of calling us beloved children.</w:t>
      </w:r>
    </w:p>
    <w:p w14:paraId="05DED0E4" w14:textId="77777777" w:rsidR="00297045"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Hear God say to you now</w:t>
      </w:r>
      <w:r w:rsidR="008B06E1">
        <w:rPr>
          <w:rFonts w:cstheme="minorHAnsi"/>
          <w:sz w:val="26"/>
          <w:szCs w:val="26"/>
        </w:rPr>
        <w:t>:</w:t>
      </w:r>
    </w:p>
    <w:p w14:paraId="50005BDF" w14:textId="77777777" w:rsidR="00297045" w:rsidRPr="00837DDF" w:rsidRDefault="00297045" w:rsidP="00FF12E7">
      <w:pPr>
        <w:pStyle w:val="NoSpacing"/>
        <w:tabs>
          <w:tab w:val="left" w:pos="720"/>
          <w:tab w:val="right" w:pos="9990"/>
          <w:tab w:val="right" w:pos="10080"/>
        </w:tabs>
        <w:ind w:left="720"/>
        <w:rPr>
          <w:rFonts w:cstheme="minorHAnsi"/>
          <w:sz w:val="26"/>
          <w:szCs w:val="26"/>
        </w:rPr>
      </w:pPr>
      <w:r w:rsidRPr="00837DDF">
        <w:rPr>
          <w:rFonts w:cstheme="minorHAnsi"/>
          <w:sz w:val="26"/>
          <w:szCs w:val="26"/>
        </w:rPr>
        <w:t>Your sins are forgiven, for the sake of + Jesus Christ our Savior.</w:t>
      </w:r>
    </w:p>
    <w:p w14:paraId="38D157D3" w14:textId="77777777" w:rsidR="00FF12E7" w:rsidRPr="00837DDF" w:rsidRDefault="00FF12E7" w:rsidP="00FF12E7">
      <w:pPr>
        <w:pStyle w:val="NoSpacing"/>
        <w:tabs>
          <w:tab w:val="left" w:pos="720"/>
          <w:tab w:val="right" w:pos="9990"/>
          <w:tab w:val="right" w:pos="10080"/>
        </w:tabs>
        <w:ind w:left="720"/>
        <w:rPr>
          <w:rFonts w:cstheme="minorHAnsi"/>
          <w:sz w:val="26"/>
          <w:szCs w:val="26"/>
        </w:rPr>
      </w:pPr>
      <w:r w:rsidRPr="00837DDF">
        <w:rPr>
          <w:rFonts w:cstheme="minorHAnsi"/>
          <w:b/>
          <w:sz w:val="26"/>
          <w:szCs w:val="26"/>
        </w:rPr>
        <w:t>Amen.</w:t>
      </w:r>
    </w:p>
    <w:p w14:paraId="5222FD03" w14:textId="77777777" w:rsidR="003D0D68" w:rsidRPr="00837DDF" w:rsidRDefault="003D0D68" w:rsidP="00FF12E7">
      <w:pPr>
        <w:widowControl w:val="0"/>
        <w:tabs>
          <w:tab w:val="left" w:pos="720"/>
          <w:tab w:val="right" w:pos="9990"/>
          <w:tab w:val="right" w:pos="10080"/>
        </w:tabs>
        <w:spacing w:after="0" w:line="240" w:lineRule="auto"/>
        <w:rPr>
          <w:rFonts w:cstheme="minorHAnsi"/>
          <w:b/>
          <w:sz w:val="26"/>
          <w:szCs w:val="26"/>
        </w:rPr>
      </w:pPr>
    </w:p>
    <w:p w14:paraId="2351413F" w14:textId="77777777" w:rsidR="00FF12E7" w:rsidRPr="00837DDF" w:rsidRDefault="00297045" w:rsidP="00FF12E7">
      <w:pPr>
        <w:widowControl w:val="0"/>
        <w:tabs>
          <w:tab w:val="left" w:pos="720"/>
          <w:tab w:val="right" w:pos="9990"/>
          <w:tab w:val="right" w:pos="10080"/>
        </w:tabs>
        <w:spacing w:after="0" w:line="240" w:lineRule="auto"/>
        <w:rPr>
          <w:rFonts w:cstheme="minorHAnsi"/>
          <w:sz w:val="26"/>
          <w:szCs w:val="26"/>
        </w:rPr>
      </w:pPr>
      <w:r w:rsidRPr="00837DDF">
        <w:rPr>
          <w:rFonts w:cstheme="minorHAnsi"/>
          <w:b/>
          <w:sz w:val="26"/>
          <w:szCs w:val="26"/>
        </w:rPr>
        <w:t>CANTICLE OF PRAISE</w:t>
      </w:r>
      <w:r w:rsidR="00FF12E7" w:rsidRPr="00837DDF">
        <w:rPr>
          <w:rFonts w:cstheme="minorHAnsi"/>
          <w:b/>
          <w:sz w:val="26"/>
          <w:szCs w:val="26"/>
        </w:rPr>
        <w:t xml:space="preserve"> </w:t>
      </w:r>
      <w:r w:rsidR="00FF12E7" w:rsidRPr="00837DDF">
        <w:rPr>
          <w:rFonts w:cstheme="minorHAnsi"/>
          <w:b/>
          <w:sz w:val="26"/>
          <w:szCs w:val="26"/>
        </w:rPr>
        <w:tab/>
      </w:r>
      <w:r w:rsidRPr="00837DDF">
        <w:rPr>
          <w:rFonts w:cstheme="minorHAnsi"/>
          <w:i/>
          <w:iCs/>
          <w:sz w:val="26"/>
          <w:szCs w:val="26"/>
        </w:rPr>
        <w:t>This is the Feast (ELW p. 169)</w:t>
      </w:r>
    </w:p>
    <w:p w14:paraId="7F40C99A" w14:textId="77777777" w:rsidR="00FF12E7" w:rsidRPr="00837DDF" w:rsidRDefault="00FF12E7" w:rsidP="00FF12E7">
      <w:pPr>
        <w:pStyle w:val="NoSpacing"/>
        <w:tabs>
          <w:tab w:val="left" w:pos="720"/>
          <w:tab w:val="right" w:pos="9990"/>
          <w:tab w:val="right" w:pos="10080"/>
        </w:tabs>
        <w:rPr>
          <w:rFonts w:cstheme="minorHAnsi"/>
          <w:b/>
          <w:sz w:val="26"/>
          <w:szCs w:val="26"/>
        </w:rPr>
      </w:pPr>
    </w:p>
    <w:p w14:paraId="7383103A"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GREETING</w:t>
      </w:r>
    </w:p>
    <w:p w14:paraId="061287DF" w14:textId="77777777" w:rsidR="00DB05C0" w:rsidRPr="00837DDF" w:rsidRDefault="007B5801" w:rsidP="002957DA">
      <w:pPr>
        <w:pStyle w:val="NoSpacing"/>
        <w:tabs>
          <w:tab w:val="left" w:pos="720"/>
          <w:tab w:val="right" w:pos="9990"/>
          <w:tab w:val="right" w:pos="10080"/>
        </w:tabs>
        <w:rPr>
          <w:rFonts w:cstheme="minorHAnsi"/>
          <w:sz w:val="26"/>
          <w:szCs w:val="26"/>
        </w:rPr>
      </w:pPr>
      <w:r w:rsidRPr="00837DDF">
        <w:rPr>
          <w:rFonts w:cstheme="minorHAnsi"/>
          <w:b/>
          <w:sz w:val="26"/>
          <w:szCs w:val="26"/>
        </w:rPr>
        <w:tab/>
      </w:r>
      <w:r w:rsidRPr="00837DDF">
        <w:rPr>
          <w:rFonts w:cstheme="minorHAnsi"/>
          <w:sz w:val="26"/>
          <w:szCs w:val="26"/>
        </w:rPr>
        <w:t>The grace of our Lord, Jesus Christ,</w:t>
      </w:r>
      <w:r w:rsidR="00DB05C0" w:rsidRPr="00837DDF">
        <w:rPr>
          <w:rFonts w:cstheme="minorHAnsi"/>
          <w:sz w:val="26"/>
          <w:szCs w:val="26"/>
        </w:rPr>
        <w:t xml:space="preserve"> </w:t>
      </w:r>
      <w:r w:rsidRPr="00837DDF">
        <w:rPr>
          <w:rFonts w:cstheme="minorHAnsi"/>
          <w:sz w:val="26"/>
          <w:szCs w:val="26"/>
        </w:rPr>
        <w:t xml:space="preserve">the love of God, </w:t>
      </w:r>
    </w:p>
    <w:p w14:paraId="0FF320CD" w14:textId="77777777" w:rsidR="007B5801" w:rsidRPr="00837DDF" w:rsidRDefault="00DB05C0" w:rsidP="002957DA">
      <w:pPr>
        <w:pStyle w:val="NoSpacing"/>
        <w:tabs>
          <w:tab w:val="left" w:pos="720"/>
          <w:tab w:val="right" w:pos="9990"/>
          <w:tab w:val="right" w:pos="10080"/>
        </w:tabs>
        <w:rPr>
          <w:rFonts w:cstheme="minorHAnsi"/>
          <w:sz w:val="26"/>
          <w:szCs w:val="26"/>
        </w:rPr>
      </w:pPr>
      <w:r w:rsidRPr="00837DDF">
        <w:rPr>
          <w:rFonts w:cstheme="minorHAnsi"/>
          <w:sz w:val="26"/>
          <w:szCs w:val="26"/>
        </w:rPr>
        <w:tab/>
      </w:r>
      <w:r w:rsidR="007B5801" w:rsidRPr="00837DDF">
        <w:rPr>
          <w:rFonts w:cstheme="minorHAnsi"/>
          <w:sz w:val="26"/>
          <w:szCs w:val="26"/>
        </w:rPr>
        <w:t>and the communion of the Holy Spirit</w:t>
      </w:r>
      <w:r w:rsidRPr="00837DDF">
        <w:rPr>
          <w:rFonts w:cstheme="minorHAnsi"/>
          <w:sz w:val="26"/>
          <w:szCs w:val="26"/>
        </w:rPr>
        <w:t xml:space="preserve"> </w:t>
      </w:r>
      <w:r w:rsidR="007B5801" w:rsidRPr="00837DDF">
        <w:rPr>
          <w:rFonts w:cstheme="minorHAnsi"/>
          <w:sz w:val="26"/>
          <w:szCs w:val="26"/>
        </w:rPr>
        <w:t>be with you all.</w:t>
      </w:r>
    </w:p>
    <w:p w14:paraId="7D3E0115" w14:textId="77777777" w:rsidR="007B5801" w:rsidRPr="00837DDF" w:rsidRDefault="007B5801" w:rsidP="002957DA">
      <w:pPr>
        <w:pStyle w:val="NoSpacing"/>
        <w:tabs>
          <w:tab w:val="left" w:pos="720"/>
          <w:tab w:val="right" w:pos="9990"/>
          <w:tab w:val="right" w:pos="10080"/>
        </w:tabs>
        <w:rPr>
          <w:rFonts w:cstheme="minorHAnsi"/>
          <w:b/>
          <w:sz w:val="26"/>
          <w:szCs w:val="26"/>
        </w:rPr>
      </w:pPr>
      <w:r w:rsidRPr="00837DDF">
        <w:rPr>
          <w:rFonts w:cstheme="minorHAnsi"/>
          <w:sz w:val="26"/>
          <w:szCs w:val="26"/>
        </w:rPr>
        <w:tab/>
      </w:r>
      <w:r w:rsidRPr="00837DDF">
        <w:rPr>
          <w:rFonts w:cstheme="minorHAnsi"/>
          <w:b/>
          <w:sz w:val="26"/>
          <w:szCs w:val="26"/>
        </w:rPr>
        <w:t>And also with you.</w:t>
      </w:r>
    </w:p>
    <w:p w14:paraId="4EBC6DB3"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2DC95B99" w14:textId="77777777" w:rsidR="002F45FE" w:rsidRPr="00837DDF" w:rsidRDefault="002F45FE">
      <w:pPr>
        <w:rPr>
          <w:rFonts w:cstheme="minorHAnsi"/>
          <w:b/>
          <w:sz w:val="26"/>
          <w:szCs w:val="26"/>
        </w:rPr>
      </w:pPr>
      <w:r w:rsidRPr="00837DDF">
        <w:rPr>
          <w:rFonts w:cstheme="minorHAnsi"/>
          <w:b/>
          <w:sz w:val="26"/>
          <w:szCs w:val="26"/>
        </w:rPr>
        <w:br w:type="page"/>
      </w:r>
    </w:p>
    <w:p w14:paraId="20CBC1D1" w14:textId="77777777" w:rsidR="00F32685" w:rsidRPr="00837DDF" w:rsidRDefault="0029704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lastRenderedPageBreak/>
        <w:t>PRAYER OF THE DAY</w:t>
      </w:r>
    </w:p>
    <w:p w14:paraId="43D74279" w14:textId="77777777" w:rsidR="002F45FE" w:rsidRPr="008B06E1" w:rsidRDefault="008B06E1" w:rsidP="00297045">
      <w:pPr>
        <w:pStyle w:val="NoSpacing"/>
        <w:tabs>
          <w:tab w:val="left" w:pos="720"/>
          <w:tab w:val="right" w:pos="9990"/>
          <w:tab w:val="right" w:pos="10080"/>
        </w:tabs>
        <w:ind w:left="720"/>
        <w:rPr>
          <w:rFonts w:cstheme="minorHAnsi"/>
          <w:sz w:val="26"/>
          <w:szCs w:val="26"/>
        </w:rPr>
      </w:pPr>
      <w:r w:rsidRPr="008B06E1">
        <w:rPr>
          <w:rFonts w:cstheme="minorHAnsi"/>
          <w:sz w:val="26"/>
          <w:szCs w:val="26"/>
        </w:rPr>
        <w:t>Almighty and ever-living God, you revealed the incarnation of your Son by the brilliant shining of a star.  Shine the light of your justice always in our hearts and over all lands, and accept our lives as the treasure we offer in your praise and for your service, through Jesus Christ, our Savior and Lord, who lives and reigns with you and the Holy Spirit, one God, now and forever.</w:t>
      </w:r>
    </w:p>
    <w:p w14:paraId="341DE3BD" w14:textId="77777777" w:rsidR="00EA574B" w:rsidRPr="008B06E1" w:rsidRDefault="00297045" w:rsidP="003D0D68">
      <w:pPr>
        <w:pStyle w:val="NoSpacing"/>
        <w:tabs>
          <w:tab w:val="left" w:pos="720"/>
          <w:tab w:val="right" w:pos="9990"/>
          <w:tab w:val="right" w:pos="10080"/>
        </w:tabs>
        <w:ind w:left="720"/>
        <w:rPr>
          <w:rFonts w:cstheme="minorHAnsi"/>
          <w:b/>
          <w:sz w:val="26"/>
          <w:szCs w:val="26"/>
        </w:rPr>
      </w:pPr>
      <w:r w:rsidRPr="008B06E1">
        <w:rPr>
          <w:rFonts w:cstheme="minorHAnsi"/>
          <w:b/>
          <w:sz w:val="26"/>
          <w:szCs w:val="26"/>
        </w:rPr>
        <w:t>Amen.</w:t>
      </w:r>
    </w:p>
    <w:p w14:paraId="79B6A3F2" w14:textId="77777777" w:rsidR="002F45FE" w:rsidRPr="0072135C" w:rsidRDefault="002F45FE" w:rsidP="003D0D68">
      <w:pPr>
        <w:pStyle w:val="NoSpacing"/>
        <w:tabs>
          <w:tab w:val="left" w:pos="720"/>
          <w:tab w:val="right" w:pos="9990"/>
          <w:tab w:val="right" w:pos="10080"/>
        </w:tabs>
        <w:ind w:left="720"/>
        <w:rPr>
          <w:rFonts w:cstheme="minorHAnsi"/>
          <w:i/>
          <w:iCs/>
          <w:sz w:val="26"/>
          <w:szCs w:val="26"/>
        </w:rPr>
      </w:pPr>
    </w:p>
    <w:p w14:paraId="6EBC7665" w14:textId="77777777" w:rsidR="000B3AA9" w:rsidRPr="0072135C" w:rsidRDefault="000B3AA9" w:rsidP="002957DA">
      <w:pPr>
        <w:pStyle w:val="NoSpacing"/>
        <w:tabs>
          <w:tab w:val="left" w:pos="720"/>
          <w:tab w:val="right" w:pos="9990"/>
          <w:tab w:val="right" w:pos="10080"/>
        </w:tabs>
        <w:rPr>
          <w:rFonts w:cstheme="minorHAnsi"/>
          <w:i/>
          <w:iCs/>
          <w:sz w:val="26"/>
          <w:szCs w:val="26"/>
        </w:rPr>
      </w:pPr>
      <w:r w:rsidRPr="0072135C">
        <w:rPr>
          <w:rFonts w:cstheme="minorHAnsi"/>
          <w:i/>
          <w:iCs/>
          <w:sz w:val="26"/>
          <w:szCs w:val="26"/>
        </w:rPr>
        <w:t xml:space="preserve">(The reading is read by the lay assistant) </w:t>
      </w:r>
    </w:p>
    <w:p w14:paraId="4F16E7B8" w14:textId="77777777" w:rsidR="00EA574B" w:rsidRPr="0072135C" w:rsidRDefault="002F45FE" w:rsidP="002957DA">
      <w:pPr>
        <w:tabs>
          <w:tab w:val="right" w:pos="9990"/>
        </w:tabs>
        <w:spacing w:after="0" w:line="240" w:lineRule="auto"/>
        <w:rPr>
          <w:rFonts w:eastAsia="Times New Roman" w:cstheme="minorHAnsi"/>
          <w:b/>
          <w:bCs/>
          <w:sz w:val="26"/>
          <w:szCs w:val="26"/>
        </w:rPr>
      </w:pPr>
      <w:r w:rsidRPr="0072135C">
        <w:rPr>
          <w:rFonts w:eastAsia="Times New Roman" w:cstheme="minorHAnsi"/>
          <w:b/>
          <w:bCs/>
          <w:caps/>
          <w:sz w:val="26"/>
          <w:szCs w:val="26"/>
        </w:rPr>
        <w:t>The lesson</w:t>
      </w:r>
      <w:r w:rsidRPr="0072135C">
        <w:rPr>
          <w:rFonts w:eastAsia="Times New Roman" w:cstheme="minorHAnsi"/>
          <w:b/>
          <w:bCs/>
          <w:caps/>
          <w:sz w:val="26"/>
          <w:szCs w:val="26"/>
        </w:rPr>
        <w:tab/>
      </w:r>
      <w:r w:rsidR="008B06E1" w:rsidRPr="0072135C">
        <w:rPr>
          <w:rFonts w:eastAsia="Times New Roman" w:cstheme="minorHAnsi"/>
          <w:b/>
          <w:bCs/>
          <w:caps/>
          <w:sz w:val="26"/>
          <w:szCs w:val="26"/>
        </w:rPr>
        <w:t>1 Kings 2:1-4</w:t>
      </w:r>
    </w:p>
    <w:p w14:paraId="3CC44E64" w14:textId="77777777" w:rsidR="002F45FE" w:rsidRPr="0072135C" w:rsidRDefault="002F45FE" w:rsidP="002957DA">
      <w:pPr>
        <w:tabs>
          <w:tab w:val="right" w:pos="9990"/>
        </w:tabs>
        <w:spacing w:after="0" w:line="240" w:lineRule="auto"/>
        <w:rPr>
          <w:rFonts w:eastAsia="Times New Roman" w:cstheme="minorHAnsi"/>
          <w:b/>
          <w:bCs/>
          <w:sz w:val="26"/>
          <w:szCs w:val="26"/>
        </w:rPr>
      </w:pPr>
    </w:p>
    <w:p w14:paraId="52003648" w14:textId="77777777" w:rsidR="002F45FE" w:rsidRPr="0072135C" w:rsidRDefault="002F45FE" w:rsidP="002957DA">
      <w:pPr>
        <w:tabs>
          <w:tab w:val="right" w:pos="9990"/>
        </w:tabs>
        <w:spacing w:after="0" w:line="240" w:lineRule="auto"/>
        <w:rPr>
          <w:rFonts w:eastAsia="Times New Roman" w:cstheme="minorHAnsi"/>
          <w:bCs/>
          <w:i/>
          <w:sz w:val="26"/>
          <w:szCs w:val="26"/>
        </w:rPr>
      </w:pPr>
      <w:r w:rsidRPr="0072135C">
        <w:rPr>
          <w:rFonts w:eastAsia="Times New Roman" w:cstheme="minorHAnsi"/>
          <w:bCs/>
          <w:i/>
          <w:sz w:val="26"/>
          <w:szCs w:val="26"/>
        </w:rPr>
        <w:t xml:space="preserve">A reading from </w:t>
      </w:r>
      <w:r w:rsidR="008B06E1" w:rsidRPr="0072135C">
        <w:rPr>
          <w:rFonts w:eastAsia="Times New Roman" w:cstheme="minorHAnsi"/>
          <w:bCs/>
          <w:i/>
          <w:sz w:val="26"/>
          <w:szCs w:val="26"/>
        </w:rPr>
        <w:t>the First Book of Kings</w:t>
      </w:r>
      <w:r w:rsidRPr="0072135C">
        <w:rPr>
          <w:rFonts w:eastAsia="Times New Roman" w:cstheme="minorHAnsi"/>
          <w:bCs/>
          <w:i/>
          <w:sz w:val="26"/>
          <w:szCs w:val="26"/>
        </w:rPr>
        <w:t>.</w:t>
      </w:r>
    </w:p>
    <w:p w14:paraId="6D2F4DD5" w14:textId="77777777" w:rsidR="0072135C" w:rsidRDefault="0072135C" w:rsidP="009D2A7D">
      <w:pPr>
        <w:tabs>
          <w:tab w:val="left" w:pos="720"/>
          <w:tab w:val="right" w:pos="9990"/>
          <w:tab w:val="right" w:pos="10080"/>
        </w:tabs>
        <w:spacing w:after="0" w:line="240" w:lineRule="auto"/>
        <w:rPr>
          <w:rFonts w:ascii="Verdana" w:hAnsi="Verdana"/>
          <w:color w:val="010000"/>
        </w:rPr>
      </w:pPr>
      <w:r w:rsidRPr="0072135C">
        <w:rPr>
          <w:rFonts w:ascii="Verdana" w:hAnsi="Verdana"/>
          <w:sz w:val="48"/>
          <w:szCs w:val="48"/>
        </w:rPr>
        <w:t>2</w:t>
      </w:r>
      <w:r w:rsidRPr="0072135C">
        <w:rPr>
          <w:rFonts w:ascii="Verdana" w:hAnsi="Verdana"/>
        </w:rPr>
        <w:t xml:space="preserve">When David’s time to die drew near, he charged his son Solomon, saying: </w:t>
      </w:r>
      <w:r w:rsidRPr="0072135C">
        <w:rPr>
          <w:rFonts w:ascii="Verdana" w:hAnsi="Verdana"/>
          <w:sz w:val="17"/>
          <w:szCs w:val="17"/>
          <w:vertAlign w:val="superscript"/>
        </w:rPr>
        <w:t>2</w:t>
      </w:r>
      <w:r w:rsidRPr="0072135C">
        <w:rPr>
          <w:rFonts w:ascii="Verdana" w:hAnsi="Verdana"/>
        </w:rPr>
        <w:t xml:space="preserve">“I am about </w:t>
      </w:r>
      <w:r w:rsidRPr="0072135C">
        <w:rPr>
          <w:rFonts w:ascii="Verdana" w:hAnsi="Verdana"/>
          <w:color w:val="010000"/>
        </w:rPr>
        <w:t xml:space="preserve">to go the way of all the earth. Be strong, be courageous, </w:t>
      </w:r>
      <w:r w:rsidRPr="0072135C">
        <w:rPr>
          <w:rFonts w:ascii="Verdana" w:hAnsi="Verdana"/>
          <w:color w:val="777777"/>
          <w:sz w:val="17"/>
          <w:szCs w:val="17"/>
          <w:vertAlign w:val="superscript"/>
        </w:rPr>
        <w:t>3</w:t>
      </w:r>
      <w:r w:rsidRPr="0072135C">
        <w:rPr>
          <w:rFonts w:ascii="Verdana" w:hAnsi="Verdana"/>
          <w:color w:val="010000"/>
        </w:rPr>
        <w:t xml:space="preserve">and keep the charge of the </w:t>
      </w:r>
      <w:r w:rsidRPr="0072135C">
        <w:rPr>
          <w:rFonts w:ascii="Verdana" w:hAnsi="Verdana"/>
          <w:smallCaps/>
          <w:color w:val="010000"/>
        </w:rPr>
        <w:t>Lord</w:t>
      </w:r>
      <w:r w:rsidRPr="0072135C">
        <w:rPr>
          <w:rFonts w:ascii="Verdana" w:hAnsi="Verdana"/>
          <w:color w:val="010000"/>
        </w:rPr>
        <w:t xml:space="preserve"> your God, walking in his ways and keeping his statutes, his commandments, his ordinances, and his testimonies, as it is written in the law of Moses, so that you may prosper in all that you do and wherever you turn. </w:t>
      </w:r>
      <w:r w:rsidRPr="0072135C">
        <w:rPr>
          <w:rFonts w:ascii="Verdana" w:hAnsi="Verdana"/>
          <w:color w:val="777777"/>
          <w:sz w:val="17"/>
          <w:szCs w:val="17"/>
          <w:vertAlign w:val="superscript"/>
        </w:rPr>
        <w:t>4</w:t>
      </w:r>
      <w:r w:rsidRPr="0072135C">
        <w:rPr>
          <w:rFonts w:ascii="Verdana" w:hAnsi="Verdana"/>
          <w:color w:val="010000"/>
        </w:rPr>
        <w:t xml:space="preserve">Then the </w:t>
      </w:r>
      <w:r w:rsidRPr="0072135C">
        <w:rPr>
          <w:rFonts w:ascii="Verdana" w:hAnsi="Verdana"/>
          <w:smallCaps/>
          <w:color w:val="010000"/>
        </w:rPr>
        <w:t>Lord</w:t>
      </w:r>
      <w:r w:rsidRPr="0072135C">
        <w:rPr>
          <w:rFonts w:ascii="Verdana" w:hAnsi="Verdana"/>
          <w:color w:val="010000"/>
        </w:rPr>
        <w:t xml:space="preserve"> will establish his word that he spoke concerning me: ‘If your heirs take heed to their way, to walk before me in faithfulness with all their heart and with all their soul, there shall not fail you a successor on the throne of Israel.’ </w:t>
      </w:r>
    </w:p>
    <w:p w14:paraId="4AC9D0E0" w14:textId="77777777" w:rsidR="0072135C" w:rsidRDefault="0072135C" w:rsidP="009D2A7D">
      <w:pPr>
        <w:tabs>
          <w:tab w:val="left" w:pos="720"/>
          <w:tab w:val="right" w:pos="9990"/>
          <w:tab w:val="right" w:pos="10080"/>
        </w:tabs>
        <w:spacing w:after="0" w:line="240" w:lineRule="auto"/>
        <w:rPr>
          <w:rFonts w:eastAsia="Times New Roman" w:cstheme="minorHAnsi"/>
          <w:i/>
          <w:iCs/>
          <w:color w:val="CC0000"/>
          <w:sz w:val="26"/>
          <w:szCs w:val="26"/>
        </w:rPr>
      </w:pPr>
    </w:p>
    <w:p w14:paraId="3B5EFBD0" w14:textId="77777777" w:rsidR="009D2A7D" w:rsidRPr="00837DDF" w:rsidRDefault="009D2A7D" w:rsidP="009D2A7D">
      <w:pPr>
        <w:tabs>
          <w:tab w:val="left" w:pos="720"/>
          <w:tab w:val="right" w:pos="9990"/>
          <w:tab w:val="right" w:pos="10080"/>
        </w:tabs>
        <w:spacing w:after="0" w:line="240" w:lineRule="auto"/>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45EF3D9E" w14:textId="77777777" w:rsidR="009D2A7D" w:rsidRPr="00837DDF" w:rsidRDefault="009D2A7D" w:rsidP="009D2A7D">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sz w:val="26"/>
          <w:szCs w:val="26"/>
        </w:rPr>
        <w:t>Word of God, word of life.</w:t>
      </w:r>
    </w:p>
    <w:p w14:paraId="061BB530" w14:textId="77777777" w:rsidR="009D2A7D" w:rsidRPr="00837DDF" w:rsidRDefault="009D2A7D" w:rsidP="009D2A7D">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b/>
          <w:bCs/>
          <w:sz w:val="26"/>
          <w:szCs w:val="26"/>
        </w:rPr>
        <w:t>Thanks be to God.</w:t>
      </w:r>
    </w:p>
    <w:p w14:paraId="70029D4B" w14:textId="77777777" w:rsidR="009D2A7D" w:rsidRPr="00837DDF" w:rsidRDefault="009D2A7D" w:rsidP="002957DA">
      <w:pPr>
        <w:pStyle w:val="NoSpacing"/>
        <w:tabs>
          <w:tab w:val="left" w:pos="720"/>
          <w:tab w:val="right" w:pos="9990"/>
          <w:tab w:val="right" w:pos="10080"/>
        </w:tabs>
        <w:rPr>
          <w:rFonts w:cstheme="minorHAnsi"/>
          <w:i/>
          <w:iCs/>
          <w:sz w:val="26"/>
          <w:szCs w:val="26"/>
        </w:rPr>
      </w:pPr>
    </w:p>
    <w:p w14:paraId="2F59428E" w14:textId="77777777" w:rsidR="009C3F13" w:rsidRPr="00837DDF"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t xml:space="preserve">Please stand to welcome the Gospel. </w:t>
      </w:r>
    </w:p>
    <w:p w14:paraId="0E5B0241" w14:textId="77777777" w:rsidR="00A351E1" w:rsidRPr="00837DDF" w:rsidRDefault="00A351E1" w:rsidP="002957DA">
      <w:pPr>
        <w:tabs>
          <w:tab w:val="left" w:pos="720"/>
          <w:tab w:val="right" w:pos="9990"/>
          <w:tab w:val="right" w:pos="10080"/>
        </w:tabs>
        <w:spacing w:after="0" w:line="240" w:lineRule="auto"/>
        <w:rPr>
          <w:rFonts w:cstheme="minorHAnsi"/>
          <w:sz w:val="26"/>
          <w:szCs w:val="26"/>
        </w:rPr>
      </w:pPr>
      <w:r w:rsidRPr="00837DDF">
        <w:rPr>
          <w:rFonts w:cstheme="minorHAnsi"/>
          <w:sz w:val="26"/>
          <w:szCs w:val="26"/>
        </w:rPr>
        <w:br w:type="page"/>
      </w:r>
    </w:p>
    <w:p w14:paraId="547221B9" w14:textId="77777777" w:rsidR="00A351E1" w:rsidRPr="0072135C" w:rsidRDefault="00A351E1" w:rsidP="002957DA">
      <w:pPr>
        <w:tabs>
          <w:tab w:val="left" w:pos="720"/>
          <w:tab w:val="right" w:pos="9990"/>
          <w:tab w:val="right" w:pos="10080"/>
        </w:tabs>
        <w:spacing w:after="0" w:line="240" w:lineRule="auto"/>
        <w:rPr>
          <w:rFonts w:cstheme="minorHAnsi"/>
          <w:i/>
          <w:iCs/>
          <w:sz w:val="26"/>
          <w:szCs w:val="26"/>
        </w:rPr>
      </w:pPr>
      <w:r w:rsidRPr="0072135C">
        <w:rPr>
          <w:rFonts w:cstheme="minorHAnsi"/>
          <w:i/>
          <w:iCs/>
          <w:sz w:val="26"/>
          <w:szCs w:val="26"/>
        </w:rPr>
        <w:lastRenderedPageBreak/>
        <w:t>(The gospel is read by the pastor)</w:t>
      </w:r>
    </w:p>
    <w:p w14:paraId="39849332" w14:textId="77777777" w:rsidR="00EA574B" w:rsidRPr="0072135C" w:rsidRDefault="009D2A7D" w:rsidP="002957DA">
      <w:pPr>
        <w:tabs>
          <w:tab w:val="right" w:pos="9990"/>
        </w:tabs>
        <w:spacing w:after="0" w:line="240" w:lineRule="auto"/>
        <w:rPr>
          <w:rFonts w:eastAsia="Times New Roman" w:cstheme="minorHAnsi"/>
          <w:i/>
          <w:iCs/>
          <w:sz w:val="26"/>
          <w:szCs w:val="26"/>
        </w:rPr>
      </w:pPr>
      <w:r w:rsidRPr="0072135C">
        <w:rPr>
          <w:rFonts w:eastAsia="Times New Roman" w:cstheme="minorHAnsi"/>
          <w:b/>
          <w:iCs/>
          <w:sz w:val="26"/>
          <w:szCs w:val="26"/>
        </w:rPr>
        <w:t>THE GOSPEL</w:t>
      </w:r>
      <w:r w:rsidRPr="0072135C">
        <w:rPr>
          <w:rFonts w:eastAsia="Times New Roman" w:cstheme="minorHAnsi"/>
          <w:b/>
          <w:iCs/>
          <w:sz w:val="26"/>
          <w:szCs w:val="26"/>
        </w:rPr>
        <w:tab/>
      </w:r>
      <w:r w:rsidR="0072135C" w:rsidRPr="0072135C">
        <w:rPr>
          <w:rFonts w:eastAsia="Times New Roman" w:cstheme="minorHAnsi"/>
          <w:b/>
          <w:iCs/>
          <w:sz w:val="26"/>
          <w:szCs w:val="26"/>
        </w:rPr>
        <w:t>Luke 3:1-6</w:t>
      </w:r>
    </w:p>
    <w:p w14:paraId="2E0FA89A" w14:textId="77777777" w:rsidR="00EA574B" w:rsidRPr="0072135C" w:rsidRDefault="00EA574B" w:rsidP="002957DA">
      <w:pPr>
        <w:tabs>
          <w:tab w:val="right" w:pos="9990"/>
        </w:tabs>
        <w:spacing w:after="0" w:line="240" w:lineRule="auto"/>
        <w:rPr>
          <w:rFonts w:eastAsia="Times New Roman" w:cstheme="minorHAnsi"/>
          <w:i/>
          <w:iCs/>
          <w:sz w:val="26"/>
          <w:szCs w:val="26"/>
        </w:rPr>
      </w:pPr>
    </w:p>
    <w:p w14:paraId="29C3E1B5" w14:textId="77777777" w:rsidR="00EA574B" w:rsidRPr="0072135C" w:rsidRDefault="00EA574B" w:rsidP="002957DA">
      <w:pPr>
        <w:tabs>
          <w:tab w:val="right" w:pos="9990"/>
        </w:tabs>
        <w:spacing w:after="0" w:line="240" w:lineRule="auto"/>
        <w:rPr>
          <w:rFonts w:eastAsia="Times New Roman" w:cstheme="minorHAnsi"/>
          <w:sz w:val="26"/>
          <w:szCs w:val="26"/>
        </w:rPr>
      </w:pPr>
      <w:r w:rsidRPr="0072135C">
        <w:rPr>
          <w:rFonts w:eastAsia="Times New Roman" w:cstheme="minorHAnsi"/>
          <w:sz w:val="26"/>
          <w:szCs w:val="26"/>
        </w:rPr>
        <w:t xml:space="preserve">The holy gospel according to </w:t>
      </w:r>
      <w:r w:rsidR="0072135C" w:rsidRPr="0072135C">
        <w:rPr>
          <w:rFonts w:eastAsia="Times New Roman" w:cstheme="minorHAnsi"/>
          <w:sz w:val="26"/>
          <w:szCs w:val="26"/>
        </w:rPr>
        <w:t>Luke</w:t>
      </w:r>
      <w:r w:rsidR="00E97FF9" w:rsidRPr="0072135C">
        <w:rPr>
          <w:rFonts w:eastAsia="Times New Roman" w:cstheme="minorHAnsi"/>
          <w:sz w:val="26"/>
          <w:szCs w:val="26"/>
        </w:rPr>
        <w:t>.</w:t>
      </w:r>
    </w:p>
    <w:p w14:paraId="5AB69459" w14:textId="77777777" w:rsidR="00EA574B" w:rsidRPr="0072135C" w:rsidRDefault="00EA574B" w:rsidP="002957DA">
      <w:pPr>
        <w:tabs>
          <w:tab w:val="right" w:pos="9990"/>
        </w:tabs>
        <w:spacing w:after="0" w:line="240" w:lineRule="auto"/>
        <w:rPr>
          <w:rFonts w:eastAsia="Times New Roman" w:cstheme="minorHAnsi"/>
          <w:b/>
          <w:bCs/>
          <w:sz w:val="26"/>
          <w:szCs w:val="26"/>
        </w:rPr>
      </w:pPr>
      <w:r w:rsidRPr="0072135C">
        <w:rPr>
          <w:rFonts w:eastAsia="Times New Roman" w:cstheme="minorHAnsi"/>
          <w:b/>
          <w:bCs/>
          <w:sz w:val="26"/>
          <w:szCs w:val="26"/>
        </w:rPr>
        <w:t>Glory to you, O Lord.</w:t>
      </w:r>
    </w:p>
    <w:p w14:paraId="296611FF" w14:textId="77777777" w:rsidR="00837DDF" w:rsidRPr="0072135C" w:rsidRDefault="00837DDF" w:rsidP="002957DA">
      <w:pPr>
        <w:tabs>
          <w:tab w:val="right" w:pos="9990"/>
        </w:tabs>
        <w:spacing w:after="0" w:line="240" w:lineRule="auto"/>
        <w:rPr>
          <w:rFonts w:eastAsia="Times New Roman" w:cstheme="minorHAnsi"/>
          <w:sz w:val="26"/>
          <w:szCs w:val="26"/>
        </w:rPr>
      </w:pPr>
    </w:p>
    <w:p w14:paraId="4BCD1A2F" w14:textId="77777777" w:rsidR="009D2A7D" w:rsidRDefault="0072135C" w:rsidP="002957DA">
      <w:pPr>
        <w:tabs>
          <w:tab w:val="left" w:pos="720"/>
          <w:tab w:val="right" w:pos="9990"/>
          <w:tab w:val="right" w:pos="10080"/>
        </w:tabs>
        <w:spacing w:after="0" w:line="240" w:lineRule="auto"/>
        <w:rPr>
          <w:rFonts w:ascii="Verdana" w:hAnsi="Verdana"/>
          <w:color w:val="010000"/>
        </w:rPr>
      </w:pPr>
      <w:r w:rsidRPr="0072135C">
        <w:rPr>
          <w:rStyle w:val="cc"/>
          <w:rFonts w:ascii="Verdana" w:hAnsi="Verdana"/>
          <w:sz w:val="48"/>
          <w:szCs w:val="48"/>
        </w:rPr>
        <w:t>3</w:t>
      </w:r>
      <w:r w:rsidRPr="0072135C">
        <w:rPr>
          <w:rFonts w:ascii="Verdana" w:hAnsi="Verdana"/>
        </w:rPr>
        <w:t xml:space="preserve">In the fifteenth year of the reign of Emperor Tiberius, when Pontius Pilate was governor of Judea, and Herod was ruler of Galilee, and his brother Philip ruler of the region of Ituraea and </w:t>
      </w:r>
      <w:proofErr w:type="spellStart"/>
      <w:r w:rsidRPr="0072135C">
        <w:rPr>
          <w:rFonts w:ascii="Verdana" w:hAnsi="Verdana"/>
        </w:rPr>
        <w:t>Trachonitis</w:t>
      </w:r>
      <w:proofErr w:type="spellEnd"/>
      <w:r w:rsidRPr="0072135C">
        <w:rPr>
          <w:rFonts w:ascii="Verdana" w:hAnsi="Verdana"/>
        </w:rPr>
        <w:t xml:space="preserve">, and </w:t>
      </w:r>
      <w:proofErr w:type="spellStart"/>
      <w:r w:rsidRPr="0072135C">
        <w:rPr>
          <w:rFonts w:ascii="Verdana" w:hAnsi="Verdana"/>
        </w:rPr>
        <w:t>Lysanias</w:t>
      </w:r>
      <w:proofErr w:type="spellEnd"/>
      <w:r w:rsidRPr="0072135C">
        <w:rPr>
          <w:rFonts w:ascii="Verdana" w:hAnsi="Verdana"/>
        </w:rPr>
        <w:t xml:space="preserve"> ruler of Abilene, </w:t>
      </w:r>
      <w:r w:rsidRPr="0072135C">
        <w:rPr>
          <w:rFonts w:ascii="Verdana" w:hAnsi="Verdana"/>
          <w:sz w:val="17"/>
          <w:szCs w:val="17"/>
          <w:vertAlign w:val="superscript"/>
        </w:rPr>
        <w:t>2</w:t>
      </w:r>
      <w:r w:rsidRPr="0072135C">
        <w:rPr>
          <w:rFonts w:ascii="Verdana" w:hAnsi="Verdana"/>
        </w:rPr>
        <w:t xml:space="preserve">during the high priesthood of </w:t>
      </w:r>
      <w:r>
        <w:rPr>
          <w:rFonts w:ascii="Verdana" w:hAnsi="Verdana"/>
          <w:color w:val="010000"/>
        </w:rPr>
        <w:t xml:space="preserve">Annas and Caiaphas, the word of God came to John son of Zechariah in the wilderness. </w:t>
      </w:r>
      <w:r>
        <w:rPr>
          <w:rFonts w:ascii="Verdana" w:hAnsi="Verdana"/>
          <w:color w:val="777777"/>
          <w:sz w:val="17"/>
          <w:szCs w:val="17"/>
          <w:vertAlign w:val="superscript"/>
        </w:rPr>
        <w:t>3</w:t>
      </w:r>
      <w:r>
        <w:rPr>
          <w:rFonts w:ascii="Verdana" w:hAnsi="Verdana"/>
          <w:color w:val="010000"/>
        </w:rPr>
        <w:t xml:space="preserve">He went into all the region around the Jordan, proclaiming a baptism of repentance for the forgiveness of sins, </w:t>
      </w:r>
      <w:r>
        <w:rPr>
          <w:rFonts w:ascii="Verdana" w:hAnsi="Verdana"/>
          <w:color w:val="777777"/>
          <w:sz w:val="17"/>
          <w:szCs w:val="17"/>
          <w:vertAlign w:val="superscript"/>
        </w:rPr>
        <w:t>4</w:t>
      </w:r>
      <w:r>
        <w:rPr>
          <w:rFonts w:ascii="Verdana" w:hAnsi="Verdana"/>
          <w:color w:val="010000"/>
        </w:rPr>
        <w:t xml:space="preserve">as it is written in the book of the words of the prophet Isaiah, “The voice of one crying out in the wilderness: ‘Prepare the way of the Lord, make his paths straight. </w:t>
      </w:r>
      <w:r>
        <w:rPr>
          <w:rFonts w:ascii="Verdana" w:hAnsi="Verdana"/>
          <w:color w:val="777777"/>
          <w:sz w:val="17"/>
          <w:szCs w:val="17"/>
          <w:vertAlign w:val="superscript"/>
        </w:rPr>
        <w:t>5</w:t>
      </w:r>
      <w:r>
        <w:rPr>
          <w:rFonts w:ascii="Verdana" w:hAnsi="Verdana"/>
          <w:color w:val="010000"/>
        </w:rPr>
        <w:t xml:space="preserve">Every valley shall be filled, and every mountain and hill shall be made low, and the crooked shall be made straight, and the rough ways made smooth; </w:t>
      </w:r>
      <w:r>
        <w:rPr>
          <w:rFonts w:ascii="Verdana" w:hAnsi="Verdana"/>
          <w:color w:val="777777"/>
          <w:sz w:val="17"/>
          <w:szCs w:val="17"/>
          <w:vertAlign w:val="superscript"/>
        </w:rPr>
        <w:t>6</w:t>
      </w:r>
      <w:r>
        <w:rPr>
          <w:rFonts w:ascii="Verdana" w:hAnsi="Verdana"/>
          <w:color w:val="010000"/>
        </w:rPr>
        <w:t>and all flesh shall see the salvation of God.’”</w:t>
      </w:r>
    </w:p>
    <w:p w14:paraId="16725FE8" w14:textId="77777777" w:rsidR="0072135C" w:rsidRPr="00837DDF" w:rsidRDefault="0072135C" w:rsidP="002957DA">
      <w:pPr>
        <w:tabs>
          <w:tab w:val="left" w:pos="720"/>
          <w:tab w:val="right" w:pos="9990"/>
          <w:tab w:val="right" w:pos="10080"/>
        </w:tabs>
        <w:spacing w:after="0" w:line="240" w:lineRule="auto"/>
        <w:rPr>
          <w:rFonts w:eastAsia="Times New Roman" w:cstheme="minorHAnsi"/>
          <w:sz w:val="26"/>
          <w:szCs w:val="26"/>
        </w:rPr>
      </w:pPr>
    </w:p>
    <w:p w14:paraId="3CD61129" w14:textId="77777777" w:rsidR="001D58D1" w:rsidRPr="00837DDF" w:rsidRDefault="001D58D1" w:rsidP="002957DA">
      <w:pPr>
        <w:tabs>
          <w:tab w:val="left" w:pos="720"/>
          <w:tab w:val="right" w:pos="9990"/>
          <w:tab w:val="right" w:pos="10080"/>
        </w:tabs>
        <w:spacing w:after="0" w:line="240" w:lineRule="auto"/>
        <w:rPr>
          <w:rFonts w:eastAsia="Times New Roman" w:cstheme="minorHAnsi"/>
          <w:color w:val="7030A0"/>
          <w:sz w:val="26"/>
          <w:szCs w:val="26"/>
          <w:vertAlign w:val="superscript"/>
        </w:rPr>
      </w:pPr>
      <w:r w:rsidRPr="00837DDF">
        <w:rPr>
          <w:rFonts w:eastAsia="Times New Roman" w:cstheme="minorHAnsi"/>
          <w:i/>
          <w:iCs/>
          <w:color w:val="CC0000"/>
          <w:sz w:val="26"/>
          <w:szCs w:val="26"/>
        </w:rPr>
        <w:t>The gospel concludes:</w:t>
      </w:r>
    </w:p>
    <w:p w14:paraId="7B5D2F7A" w14:textId="77777777" w:rsidR="001D58D1" w:rsidRPr="00837DDF" w:rsidRDefault="001D58D1" w:rsidP="002957DA">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sz w:val="26"/>
          <w:szCs w:val="26"/>
        </w:rPr>
        <w:t>The gospel of the Lord.</w:t>
      </w:r>
    </w:p>
    <w:p w14:paraId="40F35681" w14:textId="77777777" w:rsidR="00F32685" w:rsidRPr="0072135C" w:rsidRDefault="001D58D1" w:rsidP="002957DA">
      <w:pPr>
        <w:tabs>
          <w:tab w:val="left" w:pos="720"/>
          <w:tab w:val="right" w:pos="9990"/>
          <w:tab w:val="right" w:pos="10080"/>
        </w:tabs>
        <w:spacing w:after="0" w:line="240" w:lineRule="auto"/>
        <w:rPr>
          <w:rFonts w:eastAsia="Times New Roman" w:cstheme="minorHAnsi"/>
          <w:b/>
          <w:bCs/>
          <w:sz w:val="26"/>
          <w:szCs w:val="26"/>
        </w:rPr>
      </w:pPr>
      <w:r w:rsidRPr="0072135C">
        <w:rPr>
          <w:rFonts w:eastAsia="Times New Roman" w:cstheme="minorHAnsi"/>
          <w:b/>
          <w:bCs/>
          <w:sz w:val="26"/>
          <w:szCs w:val="26"/>
        </w:rPr>
        <w:t>Praise to you, O Christ.</w:t>
      </w:r>
    </w:p>
    <w:p w14:paraId="524A5E04" w14:textId="77777777" w:rsidR="00F32685" w:rsidRPr="0072135C"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0A05A06A" w14:textId="77777777" w:rsidR="001D58D1" w:rsidRPr="0072135C" w:rsidRDefault="00F32685" w:rsidP="002957DA">
      <w:pPr>
        <w:tabs>
          <w:tab w:val="left" w:pos="720"/>
          <w:tab w:val="right" w:pos="9990"/>
          <w:tab w:val="right" w:pos="10080"/>
        </w:tabs>
        <w:spacing w:after="0" w:line="240" w:lineRule="auto"/>
        <w:rPr>
          <w:rFonts w:eastAsia="Times New Roman" w:cstheme="minorHAnsi"/>
          <w:b/>
          <w:sz w:val="26"/>
          <w:szCs w:val="26"/>
        </w:rPr>
      </w:pPr>
      <w:r w:rsidRPr="0072135C">
        <w:rPr>
          <w:rFonts w:eastAsia="Times New Roman" w:cstheme="minorHAnsi"/>
          <w:b/>
          <w:sz w:val="26"/>
          <w:szCs w:val="26"/>
        </w:rPr>
        <w:t>CHILDEN’S MESSAGE</w:t>
      </w:r>
    </w:p>
    <w:p w14:paraId="14E7B7A3" w14:textId="77777777" w:rsidR="00F32685" w:rsidRPr="0072135C" w:rsidRDefault="00F32685" w:rsidP="002957DA">
      <w:pPr>
        <w:tabs>
          <w:tab w:val="left" w:pos="720"/>
          <w:tab w:val="right" w:pos="9990"/>
          <w:tab w:val="right" w:pos="10080"/>
        </w:tabs>
        <w:spacing w:after="0" w:line="240" w:lineRule="auto"/>
        <w:rPr>
          <w:rFonts w:eastAsia="Times New Roman" w:cstheme="minorHAnsi"/>
          <w:b/>
          <w:sz w:val="26"/>
          <w:szCs w:val="26"/>
        </w:rPr>
      </w:pPr>
    </w:p>
    <w:p w14:paraId="187C9360" w14:textId="77777777" w:rsidR="003D0D68" w:rsidRPr="0072135C" w:rsidRDefault="00F32685" w:rsidP="003D0D68">
      <w:pPr>
        <w:tabs>
          <w:tab w:val="left" w:pos="720"/>
          <w:tab w:val="right" w:pos="9990"/>
          <w:tab w:val="right" w:pos="10080"/>
        </w:tabs>
        <w:spacing w:after="0" w:line="240" w:lineRule="auto"/>
        <w:rPr>
          <w:rFonts w:eastAsia="Times New Roman" w:cstheme="minorHAnsi"/>
          <w:b/>
          <w:sz w:val="26"/>
          <w:szCs w:val="26"/>
        </w:rPr>
      </w:pPr>
      <w:r w:rsidRPr="0072135C">
        <w:rPr>
          <w:rFonts w:eastAsia="Times New Roman" w:cstheme="minorHAnsi"/>
          <w:b/>
          <w:sz w:val="26"/>
          <w:szCs w:val="26"/>
        </w:rPr>
        <w:t>SERMON</w:t>
      </w:r>
    </w:p>
    <w:p w14:paraId="7E2E9553" w14:textId="77777777" w:rsidR="003D0D68" w:rsidRPr="0072135C" w:rsidRDefault="003D0D68" w:rsidP="003D0D68">
      <w:pPr>
        <w:tabs>
          <w:tab w:val="left" w:pos="720"/>
          <w:tab w:val="right" w:pos="9990"/>
          <w:tab w:val="right" w:pos="10080"/>
        </w:tabs>
        <w:spacing w:after="0" w:line="240" w:lineRule="auto"/>
        <w:rPr>
          <w:rFonts w:eastAsia="Times New Roman" w:cstheme="minorHAnsi"/>
          <w:b/>
          <w:sz w:val="26"/>
          <w:szCs w:val="26"/>
        </w:rPr>
      </w:pPr>
    </w:p>
    <w:p w14:paraId="5C238DFB" w14:textId="77777777" w:rsidR="00EA574B" w:rsidRPr="0072135C" w:rsidRDefault="002957DA" w:rsidP="003D0D68">
      <w:pPr>
        <w:tabs>
          <w:tab w:val="left" w:pos="720"/>
          <w:tab w:val="right" w:pos="9990"/>
          <w:tab w:val="right" w:pos="10080"/>
        </w:tabs>
        <w:spacing w:after="0" w:line="240" w:lineRule="auto"/>
        <w:rPr>
          <w:rFonts w:cstheme="minorHAnsi"/>
          <w:i/>
          <w:iCs/>
          <w:sz w:val="26"/>
          <w:szCs w:val="26"/>
        </w:rPr>
      </w:pPr>
      <w:r w:rsidRPr="0072135C">
        <w:rPr>
          <w:rFonts w:eastAsia="Times New Roman" w:cstheme="minorHAnsi"/>
          <w:b/>
          <w:sz w:val="26"/>
          <w:szCs w:val="26"/>
        </w:rPr>
        <w:t>HYMN OF THE DAY</w:t>
      </w:r>
      <w:r w:rsidRPr="0072135C">
        <w:rPr>
          <w:rFonts w:eastAsia="Times New Roman" w:cstheme="minorHAnsi"/>
          <w:b/>
          <w:sz w:val="26"/>
          <w:szCs w:val="26"/>
        </w:rPr>
        <w:tab/>
      </w:r>
      <w:r w:rsidR="0072135C" w:rsidRPr="0072135C">
        <w:rPr>
          <w:rFonts w:cstheme="minorHAnsi"/>
          <w:i/>
          <w:iCs/>
          <w:sz w:val="26"/>
          <w:szCs w:val="26"/>
        </w:rPr>
        <w:t>Bright and Best of the Stars</w:t>
      </w:r>
      <w:r w:rsidR="00837DDF" w:rsidRPr="0072135C">
        <w:rPr>
          <w:rFonts w:cstheme="minorHAnsi"/>
          <w:i/>
          <w:iCs/>
          <w:sz w:val="26"/>
          <w:szCs w:val="26"/>
        </w:rPr>
        <w:t xml:space="preserve"> (ELW </w:t>
      </w:r>
      <w:r w:rsidR="0072135C" w:rsidRPr="0072135C">
        <w:rPr>
          <w:rFonts w:cstheme="minorHAnsi"/>
          <w:i/>
          <w:iCs/>
          <w:sz w:val="26"/>
          <w:szCs w:val="26"/>
        </w:rPr>
        <w:t>303</w:t>
      </w:r>
      <w:r w:rsidR="00837DDF" w:rsidRPr="0072135C">
        <w:rPr>
          <w:rFonts w:cstheme="minorHAnsi"/>
          <w:i/>
          <w:iCs/>
          <w:sz w:val="26"/>
          <w:szCs w:val="26"/>
        </w:rPr>
        <w:t>)</w:t>
      </w:r>
    </w:p>
    <w:p w14:paraId="5B0AC7B3" w14:textId="77777777" w:rsidR="0072135C" w:rsidRPr="0072135C" w:rsidRDefault="0072135C" w:rsidP="003D0D68">
      <w:pPr>
        <w:tabs>
          <w:tab w:val="left" w:pos="720"/>
          <w:tab w:val="right" w:pos="9990"/>
          <w:tab w:val="right" w:pos="10080"/>
        </w:tabs>
        <w:spacing w:after="0" w:line="240" w:lineRule="auto"/>
        <w:rPr>
          <w:rFonts w:eastAsia="Times New Roman" w:cstheme="minorHAnsi"/>
          <w:sz w:val="26"/>
          <w:szCs w:val="26"/>
        </w:rPr>
      </w:pPr>
      <w:r w:rsidRPr="0072135C">
        <w:rPr>
          <w:rFonts w:eastAsia="Times New Roman" w:cstheme="minorHAnsi"/>
          <w:sz w:val="26"/>
          <w:szCs w:val="26"/>
        </w:rPr>
        <w:tab/>
      </w:r>
      <w:r w:rsidRPr="0072135C">
        <w:rPr>
          <w:rFonts w:eastAsia="Times New Roman" w:cstheme="minorHAnsi"/>
          <w:sz w:val="26"/>
          <w:szCs w:val="26"/>
        </w:rPr>
        <w:tab/>
        <w:t>Vs. 1, 3, 4</w:t>
      </w:r>
    </w:p>
    <w:p w14:paraId="479BFEFC" w14:textId="77777777" w:rsidR="003D0D68" w:rsidRPr="0072135C" w:rsidRDefault="003D0D68" w:rsidP="002957DA">
      <w:pPr>
        <w:tabs>
          <w:tab w:val="left" w:pos="720"/>
          <w:tab w:val="right" w:pos="9990"/>
          <w:tab w:val="right" w:pos="10080"/>
        </w:tabs>
        <w:spacing w:after="0" w:line="240" w:lineRule="auto"/>
        <w:rPr>
          <w:rFonts w:eastAsia="Times New Roman" w:cstheme="minorHAnsi"/>
          <w:b/>
          <w:sz w:val="26"/>
          <w:szCs w:val="26"/>
        </w:rPr>
      </w:pPr>
    </w:p>
    <w:p w14:paraId="4691E509" w14:textId="77777777" w:rsidR="00837DDF" w:rsidRPr="00837DDF" w:rsidRDefault="00837DDF">
      <w:pPr>
        <w:rPr>
          <w:rFonts w:eastAsia="Times New Roman" w:cstheme="minorHAnsi"/>
          <w:b/>
          <w:sz w:val="26"/>
          <w:szCs w:val="26"/>
        </w:rPr>
      </w:pPr>
      <w:r w:rsidRPr="00837DDF">
        <w:rPr>
          <w:rFonts w:eastAsia="Times New Roman" w:cstheme="minorHAnsi"/>
          <w:b/>
          <w:sz w:val="26"/>
          <w:szCs w:val="26"/>
        </w:rPr>
        <w:br w:type="page"/>
      </w:r>
    </w:p>
    <w:p w14:paraId="660C5BCA" w14:textId="77777777" w:rsidR="00F32685" w:rsidRPr="00837DDF" w:rsidRDefault="00EB7637" w:rsidP="002957DA">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lastRenderedPageBreak/>
        <w:t xml:space="preserve">NICENE </w:t>
      </w:r>
      <w:r w:rsidR="00F32685" w:rsidRPr="00837DDF">
        <w:rPr>
          <w:rFonts w:eastAsia="Times New Roman" w:cstheme="minorHAnsi"/>
          <w:b/>
          <w:sz w:val="26"/>
          <w:szCs w:val="26"/>
        </w:rPr>
        <w:t>CREED</w:t>
      </w:r>
    </w:p>
    <w:p w14:paraId="032A463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God,</w:t>
      </w:r>
      <w:r w:rsidRPr="00C64C37">
        <w:rPr>
          <w:rFonts w:cstheme="minorHAnsi"/>
          <w:b/>
          <w:bCs/>
          <w:sz w:val="24"/>
          <w:szCs w:val="24"/>
        </w:rPr>
        <w:br/>
        <w:t>the Father, the Almighty,</w:t>
      </w:r>
      <w:r w:rsidRPr="00C64C37">
        <w:rPr>
          <w:rFonts w:cstheme="minorHAnsi"/>
          <w:sz w:val="24"/>
          <w:szCs w:val="24"/>
        </w:rPr>
        <w:br/>
      </w:r>
      <w:r w:rsidRPr="00C64C37">
        <w:rPr>
          <w:rFonts w:cstheme="minorHAnsi"/>
          <w:b/>
          <w:bCs/>
          <w:sz w:val="24"/>
          <w:szCs w:val="24"/>
        </w:rPr>
        <w:t>maker of heaven and earth,</w:t>
      </w:r>
      <w:r w:rsidRPr="00C64C37">
        <w:rPr>
          <w:rFonts w:cstheme="minorHAnsi"/>
          <w:sz w:val="24"/>
          <w:szCs w:val="24"/>
        </w:rPr>
        <w:br/>
      </w:r>
      <w:r w:rsidRPr="00C64C37">
        <w:rPr>
          <w:rFonts w:cstheme="minorHAnsi"/>
          <w:b/>
          <w:bCs/>
          <w:sz w:val="24"/>
          <w:szCs w:val="24"/>
        </w:rPr>
        <w:t>of all that is, seen and unseen.</w:t>
      </w:r>
    </w:p>
    <w:p w14:paraId="07D3E900"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Lord, Jesus Christ,</w:t>
      </w:r>
      <w:r w:rsidRPr="00C64C37">
        <w:rPr>
          <w:rFonts w:cstheme="minorHAnsi"/>
          <w:sz w:val="24"/>
          <w:szCs w:val="24"/>
        </w:rPr>
        <w:br/>
      </w:r>
      <w:r w:rsidRPr="00C64C37">
        <w:rPr>
          <w:rFonts w:cstheme="minorHAnsi"/>
          <w:b/>
          <w:bCs/>
          <w:sz w:val="24"/>
          <w:szCs w:val="24"/>
        </w:rPr>
        <w:t>the only Son of God,</w:t>
      </w:r>
      <w:r w:rsidRPr="00C64C37">
        <w:rPr>
          <w:rFonts w:cstheme="minorHAnsi"/>
          <w:sz w:val="24"/>
          <w:szCs w:val="24"/>
        </w:rPr>
        <w:br/>
      </w:r>
      <w:r w:rsidRPr="00C64C37">
        <w:rPr>
          <w:rFonts w:cstheme="minorHAnsi"/>
          <w:b/>
          <w:bCs/>
          <w:sz w:val="24"/>
          <w:szCs w:val="24"/>
        </w:rPr>
        <w:t>eternally begotten of the Father,</w:t>
      </w:r>
      <w:r w:rsidRPr="00C64C37">
        <w:rPr>
          <w:rFonts w:cstheme="minorHAnsi"/>
          <w:sz w:val="24"/>
          <w:szCs w:val="24"/>
        </w:rPr>
        <w:br/>
      </w:r>
      <w:r w:rsidRPr="00C64C37">
        <w:rPr>
          <w:rFonts w:cstheme="minorHAnsi"/>
          <w:b/>
          <w:bCs/>
          <w:sz w:val="24"/>
          <w:szCs w:val="24"/>
        </w:rPr>
        <w:t>God from God, Light from Light,</w:t>
      </w:r>
      <w:r w:rsidRPr="00C64C37">
        <w:rPr>
          <w:rFonts w:cstheme="minorHAnsi"/>
          <w:sz w:val="24"/>
          <w:szCs w:val="24"/>
        </w:rPr>
        <w:br/>
      </w:r>
      <w:r w:rsidRPr="00C64C37">
        <w:rPr>
          <w:rFonts w:cstheme="minorHAnsi"/>
          <w:b/>
          <w:bCs/>
          <w:sz w:val="24"/>
          <w:szCs w:val="24"/>
        </w:rPr>
        <w:t>true God from true God,</w:t>
      </w:r>
      <w:r w:rsidRPr="00C64C37">
        <w:rPr>
          <w:rFonts w:cstheme="minorHAnsi"/>
          <w:sz w:val="24"/>
          <w:szCs w:val="24"/>
        </w:rPr>
        <w:br/>
      </w:r>
      <w:r w:rsidRPr="00C64C37">
        <w:rPr>
          <w:rFonts w:cstheme="minorHAnsi"/>
          <w:b/>
          <w:bCs/>
          <w:sz w:val="24"/>
          <w:szCs w:val="24"/>
        </w:rPr>
        <w:t>begotten, not made,</w:t>
      </w:r>
      <w:r w:rsidRPr="00C64C37">
        <w:rPr>
          <w:rFonts w:cstheme="minorHAnsi"/>
          <w:sz w:val="24"/>
          <w:szCs w:val="24"/>
        </w:rPr>
        <w:br/>
      </w:r>
      <w:r w:rsidRPr="00C64C37">
        <w:rPr>
          <w:rFonts w:cstheme="minorHAnsi"/>
          <w:b/>
          <w:bCs/>
          <w:sz w:val="24"/>
          <w:szCs w:val="24"/>
        </w:rPr>
        <w:t>of one Being with the Father;</w:t>
      </w:r>
      <w:r w:rsidRPr="00C64C37">
        <w:rPr>
          <w:rFonts w:cstheme="minorHAnsi"/>
          <w:sz w:val="24"/>
          <w:szCs w:val="24"/>
        </w:rPr>
        <w:br/>
      </w:r>
      <w:r w:rsidRPr="00C64C37">
        <w:rPr>
          <w:rFonts w:cstheme="minorHAnsi"/>
          <w:b/>
          <w:bCs/>
          <w:sz w:val="24"/>
          <w:szCs w:val="24"/>
        </w:rPr>
        <w:t>through him all things were made.</w:t>
      </w:r>
    </w:p>
    <w:p w14:paraId="679E49A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For us and for our salvation</w:t>
      </w:r>
      <w:r w:rsidRPr="00C64C37">
        <w:rPr>
          <w:rFonts w:cstheme="minorHAnsi"/>
          <w:b/>
          <w:bCs/>
          <w:sz w:val="24"/>
          <w:szCs w:val="24"/>
        </w:rPr>
        <w:br/>
        <w:t>he came down from heaven,</w:t>
      </w:r>
      <w:r w:rsidRPr="00C64C37">
        <w:rPr>
          <w:rFonts w:cstheme="minorHAnsi"/>
          <w:sz w:val="24"/>
          <w:szCs w:val="24"/>
        </w:rPr>
        <w:br/>
      </w:r>
      <w:r w:rsidRPr="00C64C37">
        <w:rPr>
          <w:rFonts w:cstheme="minorHAnsi"/>
          <w:b/>
          <w:bCs/>
          <w:sz w:val="24"/>
          <w:szCs w:val="24"/>
        </w:rPr>
        <w:t>was incarnate of the Holy Spirit and the virgin Mary</w:t>
      </w:r>
      <w:r w:rsidRPr="00C64C37">
        <w:rPr>
          <w:rFonts w:cstheme="minorHAnsi"/>
          <w:sz w:val="24"/>
          <w:szCs w:val="24"/>
        </w:rPr>
        <w:br/>
      </w:r>
      <w:r w:rsidRPr="00C64C37">
        <w:rPr>
          <w:rFonts w:cstheme="minorHAnsi"/>
          <w:b/>
          <w:bCs/>
          <w:sz w:val="24"/>
          <w:szCs w:val="24"/>
        </w:rPr>
        <w:t>and became truly human.</w:t>
      </w:r>
      <w:r w:rsidRPr="00C64C37">
        <w:rPr>
          <w:rFonts w:cstheme="minorHAnsi"/>
          <w:sz w:val="24"/>
          <w:szCs w:val="24"/>
        </w:rPr>
        <w:br/>
      </w:r>
      <w:r w:rsidRPr="00C64C37">
        <w:rPr>
          <w:rFonts w:cstheme="minorHAnsi"/>
          <w:b/>
          <w:bCs/>
          <w:sz w:val="24"/>
          <w:szCs w:val="24"/>
        </w:rPr>
        <w:t>For our sake he was crucified under Pontius Pilate;</w:t>
      </w:r>
      <w:r w:rsidRPr="00C64C37">
        <w:rPr>
          <w:rFonts w:cstheme="minorHAnsi"/>
          <w:sz w:val="24"/>
          <w:szCs w:val="24"/>
        </w:rPr>
        <w:br/>
      </w:r>
      <w:r w:rsidRPr="00C64C37">
        <w:rPr>
          <w:rFonts w:cstheme="minorHAnsi"/>
          <w:b/>
          <w:bCs/>
          <w:sz w:val="24"/>
          <w:szCs w:val="24"/>
        </w:rPr>
        <w:t>he suffered death and was buried.</w:t>
      </w:r>
    </w:p>
    <w:p w14:paraId="3E7C0298"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On the third day he rose again</w:t>
      </w:r>
      <w:r w:rsidRPr="00C64C37">
        <w:rPr>
          <w:rFonts w:cstheme="minorHAnsi"/>
          <w:sz w:val="24"/>
          <w:szCs w:val="24"/>
        </w:rPr>
        <w:br/>
      </w:r>
      <w:r w:rsidRPr="00C64C37">
        <w:rPr>
          <w:rFonts w:cstheme="minorHAnsi"/>
          <w:b/>
          <w:bCs/>
          <w:sz w:val="24"/>
          <w:szCs w:val="24"/>
        </w:rPr>
        <w:t>in accordance with the scriptures;</w:t>
      </w:r>
      <w:r w:rsidRPr="00C64C37">
        <w:rPr>
          <w:rFonts w:cstheme="minorHAnsi"/>
          <w:sz w:val="24"/>
          <w:szCs w:val="24"/>
        </w:rPr>
        <w:br/>
      </w:r>
      <w:r w:rsidRPr="00C64C37">
        <w:rPr>
          <w:rFonts w:cstheme="minorHAnsi"/>
          <w:b/>
          <w:bCs/>
          <w:sz w:val="24"/>
          <w:szCs w:val="24"/>
        </w:rPr>
        <w:t>he ascended into heaven</w:t>
      </w:r>
      <w:r w:rsidRPr="00C64C37">
        <w:rPr>
          <w:rFonts w:cstheme="minorHAnsi"/>
          <w:sz w:val="24"/>
          <w:szCs w:val="24"/>
        </w:rPr>
        <w:br/>
      </w:r>
      <w:r w:rsidRPr="00C64C37">
        <w:rPr>
          <w:rFonts w:cstheme="minorHAnsi"/>
          <w:b/>
          <w:bCs/>
          <w:sz w:val="24"/>
          <w:szCs w:val="24"/>
        </w:rPr>
        <w:t>and is seated at the right hand of the Father.</w:t>
      </w:r>
      <w:r w:rsidRPr="00C64C37">
        <w:rPr>
          <w:rFonts w:cstheme="minorHAnsi"/>
          <w:sz w:val="24"/>
          <w:szCs w:val="24"/>
        </w:rPr>
        <w:br/>
      </w:r>
      <w:r w:rsidRPr="00C64C37">
        <w:rPr>
          <w:rFonts w:cstheme="minorHAnsi"/>
          <w:b/>
          <w:bCs/>
          <w:sz w:val="24"/>
          <w:szCs w:val="24"/>
        </w:rPr>
        <w:t>He will come again in glory to judge the living and the dead,</w:t>
      </w:r>
      <w:r w:rsidRPr="00C64C37">
        <w:rPr>
          <w:rFonts w:cstheme="minorHAnsi"/>
          <w:sz w:val="24"/>
          <w:szCs w:val="24"/>
        </w:rPr>
        <w:br/>
      </w:r>
      <w:r w:rsidRPr="00C64C37">
        <w:rPr>
          <w:rFonts w:cstheme="minorHAnsi"/>
          <w:b/>
          <w:bCs/>
          <w:sz w:val="24"/>
          <w:szCs w:val="24"/>
        </w:rPr>
        <w:t>and his kingdom will have no end.</w:t>
      </w:r>
    </w:p>
    <w:p w14:paraId="367C4C99"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the Holy Spirit, the Lord, the giver of life,</w:t>
      </w:r>
      <w:r w:rsidRPr="00C64C37">
        <w:rPr>
          <w:rFonts w:cstheme="minorHAnsi"/>
          <w:sz w:val="24"/>
          <w:szCs w:val="24"/>
        </w:rPr>
        <w:br/>
      </w:r>
      <w:r w:rsidRPr="00C64C37">
        <w:rPr>
          <w:rFonts w:cstheme="minorHAnsi"/>
          <w:b/>
          <w:bCs/>
          <w:sz w:val="24"/>
          <w:szCs w:val="24"/>
        </w:rPr>
        <w:t>who proceeds from the Father and the Son,</w:t>
      </w:r>
      <w:r w:rsidRPr="00C64C37">
        <w:rPr>
          <w:rFonts w:cstheme="minorHAnsi"/>
          <w:sz w:val="24"/>
          <w:szCs w:val="24"/>
        </w:rPr>
        <w:br/>
      </w:r>
      <w:r w:rsidRPr="00C64C37">
        <w:rPr>
          <w:rFonts w:cstheme="minorHAnsi"/>
          <w:b/>
          <w:bCs/>
          <w:sz w:val="24"/>
          <w:szCs w:val="24"/>
        </w:rPr>
        <w:t>who with the Father and the Son is worshiped and glorified,</w:t>
      </w:r>
      <w:r w:rsidRPr="00C64C37">
        <w:rPr>
          <w:rFonts w:cstheme="minorHAnsi"/>
          <w:sz w:val="24"/>
          <w:szCs w:val="24"/>
        </w:rPr>
        <w:br/>
      </w:r>
      <w:r w:rsidRPr="00C64C37">
        <w:rPr>
          <w:rFonts w:cstheme="minorHAnsi"/>
          <w:b/>
          <w:bCs/>
          <w:sz w:val="24"/>
          <w:szCs w:val="24"/>
        </w:rPr>
        <w:t>who has spoken through the prophets.</w:t>
      </w:r>
    </w:p>
    <w:p w14:paraId="59935914" w14:textId="77777777" w:rsidR="001E203F" w:rsidRPr="00C64C37" w:rsidRDefault="001E203F" w:rsidP="001E203F">
      <w:pPr>
        <w:widowControl w:val="0"/>
        <w:tabs>
          <w:tab w:val="left" w:pos="720"/>
          <w:tab w:val="center" w:pos="5040"/>
          <w:tab w:val="right" w:pos="10260"/>
        </w:tabs>
        <w:ind w:left="720"/>
        <w:rPr>
          <w:rFonts w:cstheme="minorHAnsi"/>
          <w:b/>
          <w:bCs/>
          <w:sz w:val="24"/>
          <w:szCs w:val="24"/>
        </w:rPr>
      </w:pPr>
      <w:r w:rsidRPr="00C64C37">
        <w:rPr>
          <w:rFonts w:cstheme="minorHAnsi"/>
          <w:b/>
          <w:bCs/>
          <w:sz w:val="24"/>
          <w:szCs w:val="24"/>
        </w:rPr>
        <w:t>We believe in one holy catholic and apostolic church.</w:t>
      </w:r>
      <w:r w:rsidRPr="00C64C37">
        <w:rPr>
          <w:rFonts w:cstheme="minorHAnsi"/>
          <w:sz w:val="24"/>
          <w:szCs w:val="24"/>
        </w:rPr>
        <w:br/>
      </w:r>
      <w:r w:rsidRPr="00C64C37">
        <w:rPr>
          <w:rFonts w:cstheme="minorHAnsi"/>
          <w:b/>
          <w:bCs/>
          <w:sz w:val="24"/>
          <w:szCs w:val="24"/>
        </w:rPr>
        <w:t>We acknowledge one baptism for the forgiveness of sins.</w:t>
      </w:r>
      <w:r w:rsidRPr="00C64C37">
        <w:rPr>
          <w:rFonts w:cstheme="minorHAnsi"/>
          <w:sz w:val="24"/>
          <w:szCs w:val="24"/>
        </w:rPr>
        <w:br/>
      </w:r>
      <w:r w:rsidRPr="00C64C37">
        <w:rPr>
          <w:rFonts w:cstheme="minorHAnsi"/>
          <w:b/>
          <w:bCs/>
          <w:sz w:val="24"/>
          <w:szCs w:val="24"/>
        </w:rPr>
        <w:t>We look for the resurrection of the dead,</w:t>
      </w:r>
      <w:r w:rsidRPr="00C64C37">
        <w:rPr>
          <w:rFonts w:cstheme="minorHAnsi"/>
          <w:sz w:val="24"/>
          <w:szCs w:val="24"/>
        </w:rPr>
        <w:br/>
      </w:r>
      <w:r w:rsidRPr="00C64C37">
        <w:rPr>
          <w:rFonts w:cstheme="minorHAnsi"/>
          <w:b/>
          <w:bCs/>
          <w:sz w:val="24"/>
          <w:szCs w:val="24"/>
        </w:rPr>
        <w:t>and the life of the world to come. Amen.</w:t>
      </w:r>
    </w:p>
    <w:p w14:paraId="04CD49C2" w14:textId="77777777" w:rsidR="001D58D1" w:rsidRPr="00837DDF" w:rsidRDefault="001D58D1" w:rsidP="002957DA">
      <w:pPr>
        <w:tabs>
          <w:tab w:val="left" w:pos="720"/>
          <w:tab w:val="right" w:pos="9990"/>
          <w:tab w:val="right" w:pos="10080"/>
        </w:tabs>
        <w:spacing w:after="0" w:line="240" w:lineRule="auto"/>
        <w:rPr>
          <w:rFonts w:eastAsia="Times New Roman" w:cstheme="minorHAnsi"/>
          <w:i/>
          <w:sz w:val="26"/>
          <w:szCs w:val="26"/>
        </w:rPr>
      </w:pPr>
    </w:p>
    <w:p w14:paraId="529343C2" w14:textId="77777777" w:rsidR="00F04414" w:rsidRPr="00837DDF"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lastRenderedPageBreak/>
        <w:t xml:space="preserve">(The pastor reads the introduction and the ending, </w:t>
      </w:r>
      <w:bookmarkStart w:id="0" w:name="_GoBack"/>
      <w:bookmarkEnd w:id="0"/>
      <w:r w:rsidR="002957DA" w:rsidRPr="00837DDF">
        <w:rPr>
          <w:rFonts w:cstheme="minorHAnsi"/>
          <w:i/>
          <w:iCs/>
          <w:color w:val="000000"/>
          <w:sz w:val="26"/>
          <w:szCs w:val="26"/>
        </w:rPr>
        <w:br/>
      </w:r>
      <w:r w:rsidRPr="00837DDF">
        <w:rPr>
          <w:rFonts w:cstheme="minorHAnsi"/>
          <w:i/>
          <w:iCs/>
          <w:color w:val="000000"/>
          <w:sz w:val="26"/>
          <w:szCs w:val="26"/>
        </w:rPr>
        <w:t xml:space="preserve">the lay assistant reads the indented petitions.) </w:t>
      </w:r>
    </w:p>
    <w:p w14:paraId="769B50BA" w14:textId="77777777" w:rsidR="00F04414" w:rsidRPr="00837DDF"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3F74D4F3" w14:textId="77777777" w:rsidR="00D7249E" w:rsidRPr="00837DDF"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001A3EFB" w14:textId="77777777" w:rsidR="002957DA" w:rsidRPr="00A74E65" w:rsidRDefault="00213D42" w:rsidP="002957DA">
      <w:pPr>
        <w:autoSpaceDE w:val="0"/>
        <w:autoSpaceDN w:val="0"/>
        <w:adjustRightInd w:val="0"/>
        <w:spacing w:after="0" w:line="240" w:lineRule="auto"/>
        <w:rPr>
          <w:rFonts w:cstheme="minorHAnsi"/>
          <w:sz w:val="26"/>
          <w:szCs w:val="26"/>
        </w:rPr>
      </w:pPr>
      <w:r w:rsidRPr="00837DDF">
        <w:rPr>
          <w:rFonts w:cstheme="minorHAnsi"/>
          <w:sz w:val="26"/>
          <w:szCs w:val="26"/>
        </w:rPr>
        <w:t xml:space="preserve">As we anticipate the fullness of the presence of Christ, we join with the church throughout the </w:t>
      </w:r>
      <w:r w:rsidRPr="00A74E65">
        <w:rPr>
          <w:rFonts w:cstheme="minorHAnsi"/>
          <w:sz w:val="26"/>
          <w:szCs w:val="26"/>
        </w:rPr>
        <w:t>world, praying for all who are in need.</w:t>
      </w:r>
    </w:p>
    <w:p w14:paraId="09EEC85A" w14:textId="77777777" w:rsidR="002957DA" w:rsidRPr="00A74E65" w:rsidRDefault="002957DA" w:rsidP="002957DA">
      <w:pPr>
        <w:autoSpaceDE w:val="0"/>
        <w:autoSpaceDN w:val="0"/>
        <w:adjustRightInd w:val="0"/>
        <w:spacing w:after="0" w:line="240" w:lineRule="auto"/>
        <w:rPr>
          <w:rFonts w:cstheme="minorHAnsi"/>
          <w:i/>
          <w:iCs/>
          <w:sz w:val="26"/>
          <w:szCs w:val="26"/>
        </w:rPr>
      </w:pPr>
    </w:p>
    <w:p w14:paraId="2888DBC5" w14:textId="77777777" w:rsidR="002957DA" w:rsidRPr="00A74E65" w:rsidRDefault="002957DA" w:rsidP="002957DA">
      <w:pPr>
        <w:autoSpaceDE w:val="0"/>
        <w:autoSpaceDN w:val="0"/>
        <w:adjustRightInd w:val="0"/>
        <w:spacing w:after="0" w:line="240" w:lineRule="auto"/>
        <w:rPr>
          <w:rFonts w:cstheme="minorHAnsi"/>
          <w:sz w:val="26"/>
          <w:szCs w:val="26"/>
        </w:rPr>
      </w:pPr>
      <w:r w:rsidRPr="00A74E65">
        <w:rPr>
          <w:rFonts w:cstheme="minorHAnsi"/>
          <w:i/>
          <w:iCs/>
          <w:sz w:val="26"/>
          <w:szCs w:val="26"/>
        </w:rPr>
        <w:t xml:space="preserve">A brief silence. </w:t>
      </w:r>
    </w:p>
    <w:p w14:paraId="2563E9D4" w14:textId="77777777" w:rsidR="002957DA" w:rsidRPr="00A74E65" w:rsidRDefault="002957DA" w:rsidP="002957DA">
      <w:pPr>
        <w:autoSpaceDE w:val="0"/>
        <w:autoSpaceDN w:val="0"/>
        <w:adjustRightInd w:val="0"/>
        <w:spacing w:after="0" w:line="240" w:lineRule="auto"/>
        <w:rPr>
          <w:rFonts w:cstheme="minorHAnsi"/>
          <w:sz w:val="26"/>
          <w:szCs w:val="26"/>
        </w:rPr>
      </w:pPr>
    </w:p>
    <w:p w14:paraId="050E295F" w14:textId="77777777" w:rsidR="002957DA" w:rsidRPr="00A74E65" w:rsidRDefault="0072135C" w:rsidP="002957DA">
      <w:pPr>
        <w:autoSpaceDE w:val="0"/>
        <w:autoSpaceDN w:val="0"/>
        <w:adjustRightInd w:val="0"/>
        <w:spacing w:after="0" w:line="240" w:lineRule="auto"/>
        <w:ind w:left="720"/>
        <w:rPr>
          <w:rFonts w:cstheme="minorHAnsi"/>
          <w:sz w:val="26"/>
          <w:szCs w:val="26"/>
        </w:rPr>
      </w:pPr>
      <w:r w:rsidRPr="00A74E65">
        <w:rPr>
          <w:rFonts w:cstheme="minorHAnsi"/>
          <w:sz w:val="26"/>
          <w:szCs w:val="26"/>
        </w:rPr>
        <w:t>You are water that washes us into the communion of faith.  Shower us anew with the sense of belonging, and revive our commitment to the visible unity of the one holy catholic and apostolic church.  Lord, in your mercy.</w:t>
      </w:r>
    </w:p>
    <w:p w14:paraId="0B55D7F3" w14:textId="77777777" w:rsidR="002957DA" w:rsidRPr="00A74E65" w:rsidRDefault="0072135C" w:rsidP="002957DA">
      <w:pPr>
        <w:autoSpaceDE w:val="0"/>
        <w:autoSpaceDN w:val="0"/>
        <w:adjustRightInd w:val="0"/>
        <w:spacing w:after="0" w:line="240" w:lineRule="auto"/>
        <w:ind w:left="720"/>
        <w:rPr>
          <w:rFonts w:cstheme="minorHAnsi"/>
          <w:sz w:val="26"/>
          <w:szCs w:val="26"/>
        </w:rPr>
      </w:pPr>
      <w:r w:rsidRPr="00A74E65">
        <w:rPr>
          <w:rFonts w:cstheme="minorHAnsi"/>
          <w:b/>
          <w:sz w:val="26"/>
          <w:szCs w:val="26"/>
        </w:rPr>
        <w:t>Hear our prayer.</w:t>
      </w:r>
    </w:p>
    <w:p w14:paraId="774A4A78" w14:textId="77777777" w:rsidR="002957DA" w:rsidRPr="00A74E65" w:rsidRDefault="002957DA" w:rsidP="002957DA">
      <w:pPr>
        <w:autoSpaceDE w:val="0"/>
        <w:autoSpaceDN w:val="0"/>
        <w:adjustRightInd w:val="0"/>
        <w:spacing w:after="0" w:line="240" w:lineRule="auto"/>
        <w:ind w:left="720"/>
        <w:rPr>
          <w:rFonts w:cstheme="minorHAnsi"/>
          <w:sz w:val="26"/>
          <w:szCs w:val="26"/>
        </w:rPr>
      </w:pPr>
    </w:p>
    <w:p w14:paraId="7817E732" w14:textId="77777777" w:rsidR="00213D42" w:rsidRPr="00A74E65" w:rsidRDefault="0072135C" w:rsidP="002957DA">
      <w:pPr>
        <w:autoSpaceDE w:val="0"/>
        <w:autoSpaceDN w:val="0"/>
        <w:adjustRightInd w:val="0"/>
        <w:spacing w:after="0" w:line="240" w:lineRule="auto"/>
        <w:ind w:left="720"/>
        <w:rPr>
          <w:rFonts w:cstheme="minorHAnsi"/>
          <w:sz w:val="26"/>
          <w:szCs w:val="26"/>
        </w:rPr>
      </w:pPr>
      <w:r w:rsidRPr="00A74E65">
        <w:rPr>
          <w:rFonts w:cstheme="minorHAnsi"/>
          <w:sz w:val="26"/>
          <w:szCs w:val="26"/>
        </w:rPr>
        <w:t>You are water that replenishes the earth.  Help us see our place in the river of life, and inspire us to seek ways to cool warming tundra and warm cooling tropics.</w:t>
      </w:r>
    </w:p>
    <w:p w14:paraId="480D6CAA"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sz w:val="26"/>
          <w:szCs w:val="26"/>
        </w:rPr>
        <w:t>Lord, in your mercy.</w:t>
      </w:r>
    </w:p>
    <w:p w14:paraId="460E8734" w14:textId="77777777" w:rsidR="0072135C" w:rsidRPr="00A74E65" w:rsidRDefault="0072135C" w:rsidP="0072135C">
      <w:pPr>
        <w:autoSpaceDE w:val="0"/>
        <w:autoSpaceDN w:val="0"/>
        <w:adjustRightInd w:val="0"/>
        <w:spacing w:after="0" w:line="240" w:lineRule="auto"/>
        <w:ind w:left="720"/>
        <w:rPr>
          <w:rFonts w:cstheme="minorHAnsi"/>
          <w:b/>
          <w:sz w:val="26"/>
          <w:szCs w:val="26"/>
        </w:rPr>
      </w:pPr>
      <w:r w:rsidRPr="00A74E65">
        <w:rPr>
          <w:rFonts w:cstheme="minorHAnsi"/>
          <w:b/>
          <w:sz w:val="26"/>
          <w:szCs w:val="26"/>
        </w:rPr>
        <w:t>Hear our prayer.</w:t>
      </w:r>
    </w:p>
    <w:p w14:paraId="3665C0BD" w14:textId="77777777" w:rsidR="0072135C" w:rsidRPr="00A74E65" w:rsidRDefault="0072135C" w:rsidP="0072135C">
      <w:pPr>
        <w:autoSpaceDE w:val="0"/>
        <w:autoSpaceDN w:val="0"/>
        <w:adjustRightInd w:val="0"/>
        <w:spacing w:after="0" w:line="240" w:lineRule="auto"/>
        <w:ind w:left="720"/>
        <w:rPr>
          <w:rFonts w:cstheme="minorHAnsi"/>
          <w:sz w:val="26"/>
          <w:szCs w:val="26"/>
        </w:rPr>
      </w:pPr>
    </w:p>
    <w:p w14:paraId="789FED3F"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sz w:val="26"/>
          <w:szCs w:val="26"/>
        </w:rPr>
        <w:t xml:space="preserve">You are water that touches near and distant shores.  Bring an end to conflict among the rulers of this earth carried out on land and sea, and provide just and equitable access to water among all people.  </w:t>
      </w:r>
      <w:r w:rsidRPr="00A74E65">
        <w:rPr>
          <w:rFonts w:cstheme="minorHAnsi"/>
          <w:sz w:val="26"/>
          <w:szCs w:val="26"/>
        </w:rPr>
        <w:t>Lord, in your mercy.</w:t>
      </w:r>
    </w:p>
    <w:p w14:paraId="2A5D7AE1"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b/>
          <w:sz w:val="26"/>
          <w:szCs w:val="26"/>
        </w:rPr>
        <w:t>Hear our prayer.</w:t>
      </w:r>
    </w:p>
    <w:p w14:paraId="5F3FE047" w14:textId="77777777" w:rsidR="0072135C" w:rsidRPr="00A74E65" w:rsidRDefault="0072135C" w:rsidP="0072135C">
      <w:pPr>
        <w:autoSpaceDE w:val="0"/>
        <w:autoSpaceDN w:val="0"/>
        <w:adjustRightInd w:val="0"/>
        <w:spacing w:after="0" w:line="240" w:lineRule="auto"/>
        <w:ind w:left="720"/>
        <w:rPr>
          <w:rFonts w:cstheme="minorHAnsi"/>
          <w:sz w:val="26"/>
          <w:szCs w:val="26"/>
        </w:rPr>
      </w:pPr>
    </w:p>
    <w:p w14:paraId="308BFC21" w14:textId="77777777" w:rsidR="0072135C" w:rsidRPr="00A74E65" w:rsidRDefault="0072135C" w:rsidP="002957DA">
      <w:pPr>
        <w:autoSpaceDE w:val="0"/>
        <w:autoSpaceDN w:val="0"/>
        <w:adjustRightInd w:val="0"/>
        <w:spacing w:after="0" w:line="240" w:lineRule="auto"/>
        <w:ind w:left="720"/>
        <w:rPr>
          <w:rFonts w:cstheme="minorHAnsi"/>
          <w:sz w:val="26"/>
          <w:szCs w:val="26"/>
        </w:rPr>
      </w:pPr>
      <w:r w:rsidRPr="00A74E65">
        <w:rPr>
          <w:rFonts w:cstheme="minorHAnsi"/>
          <w:sz w:val="26"/>
          <w:szCs w:val="26"/>
        </w:rPr>
        <w:t>You are water that refreshes parched bodies, minds, and spirits.  Accompany refugees fleeing their homes by boat and by foot, heal those whose bodies are weak or fragile, and be near to those whose breath of life is fading.  We pray especially for….</w:t>
      </w:r>
    </w:p>
    <w:p w14:paraId="05544CE4"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sz w:val="26"/>
          <w:szCs w:val="26"/>
        </w:rPr>
        <w:t>Lord, in your mercy.</w:t>
      </w:r>
    </w:p>
    <w:p w14:paraId="0E168493"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b/>
          <w:sz w:val="26"/>
          <w:szCs w:val="26"/>
        </w:rPr>
        <w:t>Hear our prayer.</w:t>
      </w:r>
    </w:p>
    <w:p w14:paraId="10E8A24B" w14:textId="77777777" w:rsidR="0072135C" w:rsidRPr="00A74E65" w:rsidRDefault="0072135C" w:rsidP="002957DA">
      <w:pPr>
        <w:autoSpaceDE w:val="0"/>
        <w:autoSpaceDN w:val="0"/>
        <w:adjustRightInd w:val="0"/>
        <w:spacing w:after="0" w:line="240" w:lineRule="auto"/>
        <w:ind w:left="720"/>
        <w:rPr>
          <w:rFonts w:cstheme="minorHAnsi"/>
          <w:sz w:val="26"/>
          <w:szCs w:val="26"/>
        </w:rPr>
      </w:pPr>
    </w:p>
    <w:p w14:paraId="47A6D523"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sz w:val="26"/>
          <w:szCs w:val="26"/>
        </w:rPr>
        <w:t xml:space="preserve">You are water that flows from countless streams into rivers, lakes, and oceans.  Give us vision to see and proclaim in our great diversity the singleness of humanity created in your likeness.  </w:t>
      </w:r>
      <w:r w:rsidRPr="00A74E65">
        <w:rPr>
          <w:rFonts w:cstheme="minorHAnsi"/>
          <w:sz w:val="26"/>
          <w:szCs w:val="26"/>
        </w:rPr>
        <w:t>Lord, in your mercy.</w:t>
      </w:r>
    </w:p>
    <w:p w14:paraId="664B7AE7"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b/>
          <w:sz w:val="26"/>
          <w:szCs w:val="26"/>
        </w:rPr>
        <w:t>Hear our prayer.</w:t>
      </w:r>
    </w:p>
    <w:p w14:paraId="78B6CBED" w14:textId="77777777" w:rsidR="0072135C" w:rsidRPr="00A74E65" w:rsidRDefault="0072135C" w:rsidP="002957DA">
      <w:pPr>
        <w:autoSpaceDE w:val="0"/>
        <w:autoSpaceDN w:val="0"/>
        <w:adjustRightInd w:val="0"/>
        <w:spacing w:after="0" w:line="240" w:lineRule="auto"/>
        <w:ind w:left="720"/>
        <w:rPr>
          <w:rFonts w:cstheme="minorHAnsi"/>
          <w:sz w:val="26"/>
          <w:szCs w:val="26"/>
        </w:rPr>
      </w:pPr>
    </w:p>
    <w:p w14:paraId="17BA4567"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sz w:val="26"/>
          <w:szCs w:val="26"/>
        </w:rPr>
        <w:t xml:space="preserve">You are water that enlivens dry bones.  Keep us in communion with all the saints who gather at the great and shining river, until at last we see you face-to-face. </w:t>
      </w:r>
      <w:r w:rsidRPr="00A74E65">
        <w:rPr>
          <w:rFonts w:cstheme="minorHAnsi"/>
          <w:sz w:val="26"/>
          <w:szCs w:val="26"/>
        </w:rPr>
        <w:t xml:space="preserve"> Lord, in your mercy.</w:t>
      </w:r>
    </w:p>
    <w:p w14:paraId="60052F19" w14:textId="77777777" w:rsidR="0072135C" w:rsidRPr="00A74E65" w:rsidRDefault="0072135C" w:rsidP="0072135C">
      <w:pPr>
        <w:autoSpaceDE w:val="0"/>
        <w:autoSpaceDN w:val="0"/>
        <w:adjustRightInd w:val="0"/>
        <w:spacing w:after="0" w:line="240" w:lineRule="auto"/>
        <w:ind w:left="720"/>
        <w:rPr>
          <w:rFonts w:cstheme="minorHAnsi"/>
          <w:sz w:val="26"/>
          <w:szCs w:val="26"/>
        </w:rPr>
      </w:pPr>
      <w:r w:rsidRPr="00A74E65">
        <w:rPr>
          <w:rFonts w:cstheme="minorHAnsi"/>
          <w:b/>
          <w:sz w:val="26"/>
          <w:szCs w:val="26"/>
        </w:rPr>
        <w:t>Hear our prayer.</w:t>
      </w:r>
    </w:p>
    <w:p w14:paraId="41ECB224" w14:textId="77777777" w:rsidR="0072135C" w:rsidRPr="00A74E65" w:rsidRDefault="0072135C" w:rsidP="002957DA">
      <w:pPr>
        <w:autoSpaceDE w:val="0"/>
        <w:autoSpaceDN w:val="0"/>
        <w:adjustRightInd w:val="0"/>
        <w:spacing w:after="0" w:line="240" w:lineRule="auto"/>
        <w:ind w:left="720"/>
        <w:rPr>
          <w:rFonts w:cstheme="minorHAnsi"/>
          <w:sz w:val="26"/>
          <w:szCs w:val="26"/>
        </w:rPr>
      </w:pPr>
    </w:p>
    <w:p w14:paraId="307AE3AC" w14:textId="77777777" w:rsidR="00A74E65" w:rsidRPr="00837DDF" w:rsidRDefault="00A74E65" w:rsidP="00A74E65">
      <w:pPr>
        <w:rPr>
          <w:rFonts w:cstheme="minorHAnsi"/>
          <w:sz w:val="26"/>
          <w:szCs w:val="26"/>
        </w:rPr>
      </w:pPr>
      <w:r w:rsidRPr="00A74E65">
        <w:rPr>
          <w:rFonts w:cstheme="minorHAnsi"/>
          <w:sz w:val="26"/>
          <w:szCs w:val="26"/>
        </w:rPr>
        <w:t xml:space="preserve">Tribes and nations bow down before you, O God.  Hear our prayers and praise, and raise us up </w:t>
      </w:r>
      <w:r>
        <w:rPr>
          <w:rFonts w:cstheme="minorHAnsi"/>
          <w:sz w:val="26"/>
          <w:szCs w:val="26"/>
        </w:rPr>
        <w:t>to be your living body, through Jesus Christ, our Savior and Lord.</w:t>
      </w:r>
      <w:r>
        <w:rPr>
          <w:rFonts w:cstheme="minorHAnsi"/>
          <w:sz w:val="26"/>
          <w:szCs w:val="26"/>
        </w:rPr>
        <w:t xml:space="preserve"> </w:t>
      </w:r>
    </w:p>
    <w:p w14:paraId="757D1A18" w14:textId="77777777" w:rsidR="002957DA" w:rsidRPr="00837DDF" w:rsidRDefault="002957DA" w:rsidP="002957DA">
      <w:pPr>
        <w:autoSpaceDE w:val="0"/>
        <w:autoSpaceDN w:val="0"/>
        <w:adjustRightInd w:val="0"/>
        <w:spacing w:after="0" w:line="240" w:lineRule="auto"/>
        <w:rPr>
          <w:rFonts w:cstheme="minorHAnsi"/>
          <w:sz w:val="26"/>
          <w:szCs w:val="26"/>
        </w:rPr>
      </w:pPr>
      <w:r w:rsidRPr="00837DDF">
        <w:rPr>
          <w:rFonts w:cstheme="minorHAnsi"/>
          <w:b/>
          <w:bCs/>
          <w:sz w:val="26"/>
          <w:szCs w:val="26"/>
        </w:rPr>
        <w:t xml:space="preserve">Amen. </w:t>
      </w:r>
    </w:p>
    <w:p w14:paraId="5B5EF80A" w14:textId="77777777" w:rsidR="007B5801" w:rsidRPr="00837DDF" w:rsidRDefault="00B36A97" w:rsidP="00A74E65">
      <w:pPr>
        <w:rPr>
          <w:rFonts w:cstheme="minorHAnsi"/>
          <w:color w:val="000000"/>
          <w:sz w:val="26"/>
          <w:szCs w:val="26"/>
        </w:rPr>
      </w:pPr>
      <w:r w:rsidRPr="00837DDF">
        <w:rPr>
          <w:rFonts w:cstheme="minorHAnsi"/>
          <w:b/>
          <w:color w:val="000000"/>
          <w:sz w:val="26"/>
          <w:szCs w:val="26"/>
        </w:rPr>
        <w:br w:type="page"/>
      </w:r>
      <w:r w:rsidR="007B5801" w:rsidRPr="00837DDF">
        <w:rPr>
          <w:rFonts w:cstheme="minorHAnsi"/>
          <w:b/>
          <w:color w:val="000000"/>
          <w:sz w:val="26"/>
          <w:szCs w:val="26"/>
        </w:rPr>
        <w:lastRenderedPageBreak/>
        <w:t>PEACE</w:t>
      </w:r>
      <w:r w:rsidR="007B5801" w:rsidRPr="00837DDF">
        <w:rPr>
          <w:rFonts w:cstheme="minorHAnsi"/>
          <w:color w:val="000000"/>
          <w:sz w:val="26"/>
          <w:szCs w:val="26"/>
        </w:rPr>
        <w:t xml:space="preserve">  </w:t>
      </w:r>
    </w:p>
    <w:p w14:paraId="655E7212" w14:textId="77777777" w:rsidR="00DB05C0" w:rsidRPr="00837DDF" w:rsidRDefault="00DB05C0"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734AFF97"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r w:rsidRPr="00837DDF">
        <w:rPr>
          <w:rFonts w:cstheme="minorHAnsi"/>
          <w:b/>
          <w:color w:val="000000"/>
          <w:sz w:val="26"/>
          <w:szCs w:val="26"/>
        </w:rPr>
        <w:t>And also with you.</w:t>
      </w:r>
    </w:p>
    <w:p w14:paraId="1F3C4901"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p>
    <w:p w14:paraId="66C97CA9"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ANNOUNCEMENTS &amp; OFFERING</w:t>
      </w:r>
    </w:p>
    <w:p w14:paraId="5AC03C4E"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p>
    <w:p w14:paraId="1BD65F2B" w14:textId="77777777" w:rsidR="00837DDF" w:rsidRPr="00837DDF" w:rsidRDefault="007B5801" w:rsidP="00837DDF">
      <w:pPr>
        <w:tabs>
          <w:tab w:val="left" w:pos="720"/>
          <w:tab w:val="right" w:pos="10080"/>
        </w:tabs>
        <w:spacing w:after="0" w:line="240" w:lineRule="auto"/>
        <w:rPr>
          <w:rFonts w:cstheme="minorHAnsi"/>
          <w:color w:val="000000"/>
          <w:sz w:val="26"/>
          <w:szCs w:val="26"/>
        </w:rPr>
      </w:pPr>
      <w:r w:rsidRPr="00837DDF">
        <w:rPr>
          <w:rFonts w:cstheme="minorHAnsi"/>
          <w:b/>
          <w:color w:val="000000"/>
          <w:sz w:val="26"/>
          <w:szCs w:val="26"/>
        </w:rPr>
        <w:t>OFFERTORY</w:t>
      </w:r>
      <w:r w:rsidR="00837DDF">
        <w:rPr>
          <w:rFonts w:cstheme="minorHAnsi"/>
          <w:b/>
          <w:color w:val="000000"/>
          <w:sz w:val="26"/>
          <w:szCs w:val="26"/>
        </w:rPr>
        <w:tab/>
      </w:r>
      <w:r w:rsidR="00837DDF" w:rsidRPr="00837DDF">
        <w:rPr>
          <w:rFonts w:cstheme="minorHAnsi"/>
          <w:i/>
          <w:iCs/>
          <w:color w:val="000000"/>
          <w:sz w:val="26"/>
          <w:szCs w:val="26"/>
        </w:rPr>
        <w:t>J</w:t>
      </w:r>
      <w:r w:rsidR="00837DDF">
        <w:rPr>
          <w:rFonts w:cstheme="minorHAnsi"/>
          <w:i/>
          <w:iCs/>
          <w:color w:val="000000"/>
          <w:sz w:val="26"/>
          <w:szCs w:val="26"/>
        </w:rPr>
        <w:t xml:space="preserve">esus Come! For We Invite You </w:t>
      </w:r>
      <w:r w:rsidR="00837DDF" w:rsidRPr="00837DDF">
        <w:rPr>
          <w:rFonts w:cstheme="minorHAnsi"/>
          <w:i/>
          <w:iCs/>
          <w:color w:val="000000"/>
          <w:sz w:val="26"/>
          <w:szCs w:val="26"/>
        </w:rPr>
        <w:t>(ELW 312)</w:t>
      </w:r>
      <w:r w:rsidR="00837DDF" w:rsidRPr="00837DDF">
        <w:rPr>
          <w:rFonts w:cstheme="minorHAnsi"/>
          <w:i/>
          <w:iCs/>
          <w:color w:val="000000"/>
          <w:sz w:val="26"/>
          <w:szCs w:val="26"/>
        </w:rPr>
        <w:br/>
      </w:r>
      <w:r w:rsidR="00837DDF" w:rsidRPr="00837DDF">
        <w:rPr>
          <w:rFonts w:cstheme="minorHAnsi"/>
          <w:i/>
          <w:iCs/>
          <w:color w:val="000000"/>
          <w:sz w:val="26"/>
          <w:szCs w:val="26"/>
        </w:rPr>
        <w:tab/>
      </w:r>
      <w:r w:rsidR="00837DDF" w:rsidRPr="00837DDF">
        <w:rPr>
          <w:rFonts w:cstheme="minorHAnsi"/>
          <w:i/>
          <w:iCs/>
          <w:color w:val="000000"/>
          <w:sz w:val="26"/>
          <w:szCs w:val="26"/>
        </w:rPr>
        <w:tab/>
        <w:t>to the tune of Regent Square</w:t>
      </w:r>
    </w:p>
    <w:p w14:paraId="0A0DBE81" w14:textId="77777777" w:rsidR="003D0D68" w:rsidRPr="00837DDF" w:rsidRDefault="003D0D68" w:rsidP="00837DDF">
      <w:pPr>
        <w:tabs>
          <w:tab w:val="left" w:pos="720"/>
          <w:tab w:val="right" w:pos="9990"/>
          <w:tab w:val="right" w:pos="10080"/>
        </w:tabs>
        <w:spacing w:after="0" w:line="240" w:lineRule="auto"/>
        <w:rPr>
          <w:rFonts w:cstheme="minorHAnsi"/>
          <w:b/>
          <w:color w:val="000000"/>
          <w:sz w:val="26"/>
          <w:szCs w:val="26"/>
        </w:rPr>
      </w:pPr>
    </w:p>
    <w:p w14:paraId="4C521216"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038CAAD1"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Holy One, </w:t>
      </w:r>
      <w:r w:rsidRPr="00C64C37">
        <w:rPr>
          <w:rFonts w:asciiTheme="minorHAnsi" w:hAnsiTheme="minorHAnsi" w:cstheme="minorHAnsi"/>
        </w:rPr>
        <w:br/>
        <w:t>the beginning and the end, the giver of life:</w:t>
      </w:r>
      <w:r w:rsidRPr="00C64C37">
        <w:rPr>
          <w:rFonts w:asciiTheme="minorHAnsi" w:hAnsiTheme="minorHAnsi" w:cstheme="minorHAnsi"/>
        </w:rPr>
        <w:br/>
        <w:t>Blessed are you for the birth of creation.</w:t>
      </w:r>
      <w:r w:rsidRPr="00C64C37">
        <w:rPr>
          <w:rFonts w:asciiTheme="minorHAnsi" w:hAnsiTheme="minorHAnsi" w:cstheme="minorHAnsi"/>
        </w:rPr>
        <w:br/>
        <w:t>Blessed are you in the darkness and in the light.</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in the prophets’ hopes and dreams.</w:t>
      </w:r>
      <w:r w:rsidRPr="00C64C37">
        <w:rPr>
          <w:rFonts w:asciiTheme="minorHAnsi" w:hAnsiTheme="minorHAnsi" w:cstheme="minorHAnsi"/>
        </w:rPr>
        <w:br/>
        <w:t>Blessed are you for Mary’s openness to your will.</w:t>
      </w:r>
      <w:r w:rsidRPr="00C64C37">
        <w:rPr>
          <w:rFonts w:asciiTheme="minorHAnsi" w:hAnsiTheme="minorHAnsi" w:cstheme="minorHAnsi"/>
        </w:rPr>
        <w:br/>
        <w:t>Blessed are you for your Son, Jesus, the Word made flesh.</w:t>
      </w:r>
    </w:p>
    <w:p w14:paraId="4681B8B7"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In the night in which he was betrayed, our Lord Jesus took bread and gave thanks, </w:t>
      </w:r>
      <w:r w:rsidRPr="00C64C37">
        <w:rPr>
          <w:rFonts w:asciiTheme="minorHAnsi" w:hAnsiTheme="minorHAnsi" w:cstheme="minorHAnsi"/>
        </w:rPr>
        <w:br/>
        <w:t xml:space="preserve">broke it, and gave it to his disciples, saying; </w:t>
      </w:r>
      <w:r w:rsidRPr="00C64C37">
        <w:rPr>
          <w:rFonts w:asciiTheme="minorHAnsi" w:hAnsiTheme="minorHAnsi" w:cstheme="minorHAnsi"/>
        </w:rPr>
        <w:br/>
        <w:t>“Take and eat; this is my body, given for you.  Do this for the remembrance of me.”</w:t>
      </w:r>
    </w:p>
    <w:p w14:paraId="7998256F"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Again, after supper, he took the cup, gave thanks, and gave it for all to drink, saying; </w:t>
      </w:r>
    </w:p>
    <w:p w14:paraId="5CE1152C" w14:textId="77777777" w:rsidR="001E203F" w:rsidRPr="00C64C37" w:rsidRDefault="001E203F" w:rsidP="001E203F">
      <w:pPr>
        <w:tabs>
          <w:tab w:val="left" w:pos="720"/>
          <w:tab w:val="center" w:pos="5040"/>
          <w:tab w:val="right" w:pos="10260"/>
        </w:tabs>
        <w:ind w:left="720"/>
        <w:rPr>
          <w:rFonts w:cstheme="minorHAnsi"/>
          <w:color w:val="000000"/>
          <w:sz w:val="24"/>
          <w:szCs w:val="24"/>
        </w:rPr>
      </w:pPr>
      <w:r w:rsidRPr="00C64C37">
        <w:rPr>
          <w:rFonts w:cstheme="minorHAnsi"/>
          <w:color w:val="000000"/>
          <w:sz w:val="24"/>
          <w:szCs w:val="24"/>
        </w:rPr>
        <w:t>“This cup is the new covenant in my blood, shed for you and for all people for the forgiveness of sin.  Do this for the remembrance of me.”</w:t>
      </w:r>
    </w:p>
    <w:p w14:paraId="41F630F2"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Let us proclaim the mystery of faith:</w:t>
      </w:r>
      <w:r w:rsidRPr="00C64C37">
        <w:rPr>
          <w:rFonts w:asciiTheme="minorHAnsi" w:hAnsiTheme="minorHAnsi" w:cstheme="minorHAnsi"/>
        </w:rPr>
        <w:br/>
      </w:r>
      <w:r w:rsidRPr="00C64C37">
        <w:rPr>
          <w:rFonts w:asciiTheme="minorHAnsi" w:hAnsiTheme="minorHAnsi" w:cstheme="minorHAnsi"/>
          <w:b/>
        </w:rPr>
        <w:t>Christ has died.  Christ is risen.  Christ will come again.</w:t>
      </w:r>
    </w:p>
    <w:p w14:paraId="1CC08656"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With this bread and cup we remember your Word dwelling among us full of grace and truth.</w:t>
      </w:r>
      <w:r w:rsidRPr="00C64C37">
        <w:rPr>
          <w:rFonts w:asciiTheme="minorHAnsi" w:hAnsiTheme="minorHAnsi" w:cstheme="minorHAnsi"/>
        </w:rPr>
        <w:br/>
        <w:t>We remember our new birth in hi death and resurrection.</w:t>
      </w:r>
      <w:r w:rsidRPr="00C64C37">
        <w:rPr>
          <w:rFonts w:asciiTheme="minorHAnsi" w:hAnsiTheme="minorHAnsi" w:cstheme="minorHAnsi"/>
        </w:rPr>
        <w:br/>
        <w:t>We look with hope for his coming.</w:t>
      </w:r>
      <w:r w:rsidRPr="00C64C37">
        <w:rPr>
          <w:rFonts w:asciiTheme="minorHAnsi" w:hAnsiTheme="minorHAnsi" w:cstheme="minorHAnsi"/>
        </w:rPr>
        <w:br/>
      </w:r>
      <w:r w:rsidRPr="00C64C37">
        <w:rPr>
          <w:rFonts w:asciiTheme="minorHAnsi" w:hAnsiTheme="minorHAnsi" w:cstheme="minorHAnsi"/>
          <w:b/>
        </w:rPr>
        <w:t>Come, Lord Jesus.</w:t>
      </w:r>
    </w:p>
    <w:p w14:paraId="20EE6397" w14:textId="77777777" w:rsidR="001E203F" w:rsidRPr="00C64C37" w:rsidRDefault="001E203F" w:rsidP="008B06E1">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Holy God, we long for your Spirit.</w:t>
      </w:r>
      <w:r w:rsidRPr="00C64C37">
        <w:rPr>
          <w:rFonts w:asciiTheme="minorHAnsi" w:hAnsiTheme="minorHAnsi" w:cstheme="minorHAnsi"/>
        </w:rPr>
        <w:br/>
        <w:t>Come among us.  Bless this meal. May your Word take flesh in us.</w:t>
      </w:r>
      <w:r w:rsidRPr="00C64C37">
        <w:rPr>
          <w:rFonts w:asciiTheme="minorHAnsi" w:hAnsiTheme="minorHAnsi" w:cstheme="minorHAnsi"/>
        </w:rPr>
        <w:br/>
        <w:t>Awaken your people.  Fill us with your light.</w:t>
      </w:r>
      <w:r w:rsidRPr="00C64C37">
        <w:rPr>
          <w:rFonts w:asciiTheme="minorHAnsi" w:hAnsiTheme="minorHAnsi" w:cstheme="minorHAnsi"/>
        </w:rPr>
        <w:br/>
      </w:r>
      <w:r w:rsidR="008B06E1">
        <w:rPr>
          <w:rFonts w:asciiTheme="minorHAnsi" w:hAnsiTheme="minorHAnsi" w:cstheme="minorHAnsi"/>
        </w:rPr>
        <w:t>And teach us to pray…</w:t>
      </w:r>
    </w:p>
    <w:p w14:paraId="746F633B" w14:textId="77777777" w:rsidR="003D0D68" w:rsidRPr="00837DDF" w:rsidRDefault="003D0D68">
      <w:pPr>
        <w:rPr>
          <w:rFonts w:cstheme="minorHAnsi"/>
          <w:b/>
          <w:color w:val="000000"/>
          <w:sz w:val="26"/>
          <w:szCs w:val="26"/>
        </w:rPr>
      </w:pPr>
      <w:r w:rsidRPr="00837DDF">
        <w:rPr>
          <w:rFonts w:cstheme="minorHAnsi"/>
          <w:b/>
          <w:color w:val="000000"/>
          <w:sz w:val="26"/>
          <w:szCs w:val="26"/>
        </w:rPr>
        <w:br w:type="page"/>
      </w:r>
    </w:p>
    <w:p w14:paraId="703EC44B"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32FD66C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3E5DECE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455AA9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57D37F1"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3FD80C6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E602B1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2A63397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B9FCDEA"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7CAB5B60" w14:textId="77777777" w:rsidR="00B36A97" w:rsidRPr="00837DDF" w:rsidRDefault="00B36A97" w:rsidP="002957DA">
      <w:pPr>
        <w:tabs>
          <w:tab w:val="left" w:pos="720"/>
          <w:tab w:val="right" w:pos="9990"/>
          <w:tab w:val="right" w:pos="10080"/>
        </w:tabs>
        <w:spacing w:after="0" w:line="240" w:lineRule="auto"/>
        <w:rPr>
          <w:rFonts w:cstheme="minorHAnsi"/>
          <w:b/>
          <w:color w:val="000000"/>
          <w:sz w:val="26"/>
          <w:szCs w:val="26"/>
        </w:rPr>
      </w:pPr>
    </w:p>
    <w:p w14:paraId="54DD7C1E"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4FEF69AF" w14:textId="77777777" w:rsidR="00FF12E7" w:rsidRPr="00837DDF" w:rsidRDefault="006C5C86" w:rsidP="008B06E1">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8B06E1">
        <w:rPr>
          <w:rFonts w:cstheme="minorHAnsi"/>
          <w:color w:val="000000"/>
          <w:sz w:val="26"/>
          <w:szCs w:val="26"/>
        </w:rPr>
        <w:t>Come.  Be filled with the light and life of Jesus, our Lord.</w:t>
      </w:r>
    </w:p>
    <w:p w14:paraId="2EB62FCC" w14:textId="77777777" w:rsidR="003D0D68" w:rsidRPr="00837DDF" w:rsidRDefault="003D0D68" w:rsidP="00FF12E7">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1E547B0E" w14:textId="77777777" w:rsidR="006C5C86" w:rsidRPr="00837DDF" w:rsidRDefault="006C5C86" w:rsidP="00FF12E7">
      <w:pPr>
        <w:tabs>
          <w:tab w:val="left" w:pos="720"/>
          <w:tab w:val="right" w:pos="9990"/>
          <w:tab w:val="right" w:pos="10080"/>
        </w:tabs>
        <w:spacing w:after="0" w:line="240" w:lineRule="auto"/>
        <w:rPr>
          <w:rFonts w:cstheme="minorHAnsi"/>
          <w:b/>
          <w:color w:val="000000"/>
          <w:sz w:val="26"/>
          <w:szCs w:val="26"/>
        </w:rPr>
      </w:pPr>
    </w:p>
    <w:p w14:paraId="2A0188AD"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17E51E5B" w14:textId="77777777" w:rsidR="009A6A2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4BCA43CD" w14:textId="77777777" w:rsidR="00D7249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2997F8E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463458D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6140D5F1" w14:textId="77777777" w:rsidR="00FF12E7"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O Morning Star, fair and bright,</w:t>
      </w:r>
    </w:p>
    <w:p w14:paraId="0F5C7457" w14:textId="77777777" w:rsidR="001E203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 xml:space="preserve">You have refreshed us again with heavenly food.  You are our dearest treasure. </w:t>
      </w:r>
    </w:p>
    <w:p w14:paraId="68E7F5C2" w14:textId="77777777" w:rsidR="001E203F" w:rsidRPr="00837DD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Go with us now – today, tomorrow, every day – that we tell the story of your never-ending love and sing your praise both now and forever.</w:t>
      </w:r>
    </w:p>
    <w:p w14:paraId="25CC109C"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Amen.</w:t>
      </w:r>
    </w:p>
    <w:p w14:paraId="20A5F130" w14:textId="77777777" w:rsidR="00582DC3" w:rsidRPr="00837DDF"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192280FA" w14:textId="77777777" w:rsidR="009A6A2E" w:rsidRPr="00837DDF"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837DDF">
        <w:rPr>
          <w:rFonts w:cstheme="minorHAnsi"/>
          <w:b/>
          <w:bCs/>
          <w:caps/>
          <w:sz w:val="26"/>
          <w:szCs w:val="26"/>
        </w:rPr>
        <w:t>Blessing</w:t>
      </w:r>
      <w:r w:rsidRPr="00837DDF">
        <w:rPr>
          <w:rFonts w:cstheme="minorHAnsi"/>
          <w:b/>
          <w:bCs/>
          <w:caps/>
          <w:sz w:val="26"/>
          <w:szCs w:val="26"/>
        </w:rPr>
        <w:br/>
      </w:r>
      <w:r w:rsidR="001E203F">
        <w:rPr>
          <w:rFonts w:cstheme="minorHAnsi"/>
          <w:bCs/>
          <w:sz w:val="26"/>
          <w:szCs w:val="26"/>
        </w:rPr>
        <w:t>The God of glory dwell in you richly, name you beloved, and shine brightly on your path; and the blessing of almighty God, the Father, the + Son, and the Holy Spirit, be upon you and remain with you always.</w:t>
      </w:r>
      <w:r w:rsidRPr="00837DDF">
        <w:rPr>
          <w:rFonts w:cstheme="minorHAnsi"/>
          <w:bCs/>
          <w:sz w:val="26"/>
          <w:szCs w:val="26"/>
        </w:rPr>
        <w:br/>
      </w:r>
      <w:r w:rsidRPr="00837DDF">
        <w:rPr>
          <w:rFonts w:cstheme="minorHAnsi"/>
          <w:b/>
          <w:bCs/>
          <w:sz w:val="26"/>
          <w:szCs w:val="26"/>
        </w:rPr>
        <w:t>Amen.</w:t>
      </w:r>
    </w:p>
    <w:p w14:paraId="5BBAB5AF" w14:textId="77777777" w:rsidR="009A6A2E" w:rsidRPr="00837DDF"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24D8E3A0" w14:textId="77777777" w:rsidR="002957DA" w:rsidRPr="00A74E65" w:rsidRDefault="009A6A2E" w:rsidP="003D0D68">
      <w:pPr>
        <w:tabs>
          <w:tab w:val="right" w:pos="9900"/>
        </w:tabs>
        <w:rPr>
          <w:rFonts w:cstheme="minorHAnsi"/>
          <w:b/>
          <w:bCs/>
          <w:caps/>
          <w:sz w:val="26"/>
          <w:szCs w:val="26"/>
        </w:rPr>
      </w:pPr>
      <w:r w:rsidRPr="00A74E65">
        <w:rPr>
          <w:rFonts w:cstheme="minorHAnsi"/>
          <w:b/>
          <w:bCs/>
          <w:caps/>
          <w:sz w:val="26"/>
          <w:szCs w:val="26"/>
        </w:rPr>
        <w:t>Sending Song</w:t>
      </w:r>
      <w:r w:rsidRPr="00A74E65">
        <w:rPr>
          <w:rFonts w:cstheme="minorHAnsi"/>
          <w:b/>
          <w:bCs/>
          <w:caps/>
          <w:sz w:val="26"/>
          <w:szCs w:val="26"/>
        </w:rPr>
        <w:t> </w:t>
      </w:r>
      <w:r w:rsidRPr="00A74E65">
        <w:rPr>
          <w:rFonts w:cstheme="minorHAnsi"/>
          <w:b/>
          <w:bCs/>
          <w:caps/>
          <w:sz w:val="26"/>
          <w:szCs w:val="26"/>
        </w:rPr>
        <w:t xml:space="preserve"> </w:t>
      </w:r>
      <w:r w:rsidRPr="00A74E65">
        <w:rPr>
          <w:rFonts w:cstheme="minorHAnsi"/>
          <w:b/>
          <w:bCs/>
          <w:caps/>
          <w:sz w:val="26"/>
          <w:szCs w:val="26"/>
        </w:rPr>
        <w:tab/>
      </w:r>
      <w:r w:rsidR="00A74E65" w:rsidRPr="00A74E65">
        <w:rPr>
          <w:rFonts w:cstheme="minorHAnsi"/>
          <w:i/>
          <w:iCs/>
          <w:sz w:val="26"/>
          <w:szCs w:val="26"/>
        </w:rPr>
        <w:t>I Want to Walk as a Child of the Light</w:t>
      </w:r>
      <w:r w:rsidR="001E203F" w:rsidRPr="00A74E65">
        <w:rPr>
          <w:rFonts w:cstheme="minorHAnsi"/>
          <w:i/>
          <w:iCs/>
          <w:sz w:val="26"/>
          <w:szCs w:val="26"/>
        </w:rPr>
        <w:t xml:space="preserve"> (ELW </w:t>
      </w:r>
      <w:r w:rsidR="00A74E65" w:rsidRPr="00A74E65">
        <w:rPr>
          <w:rFonts w:cstheme="minorHAnsi"/>
          <w:i/>
          <w:iCs/>
          <w:sz w:val="26"/>
          <w:szCs w:val="26"/>
        </w:rPr>
        <w:t>815</w:t>
      </w:r>
      <w:r w:rsidR="001E203F" w:rsidRPr="00A74E65">
        <w:rPr>
          <w:rFonts w:cstheme="minorHAnsi"/>
          <w:i/>
          <w:iCs/>
          <w:sz w:val="26"/>
          <w:szCs w:val="26"/>
        </w:rPr>
        <w:t>)</w:t>
      </w:r>
    </w:p>
    <w:p w14:paraId="2FA13DEE" w14:textId="77777777" w:rsidR="009A6A2E" w:rsidRPr="00837DDF" w:rsidRDefault="00F32685" w:rsidP="002957DA">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r w:rsidR="009A6A2E" w:rsidRPr="00837DDF">
        <w:rPr>
          <w:rFonts w:cstheme="minorHAnsi"/>
          <w:bCs/>
          <w:i/>
          <w:color w:val="000000"/>
          <w:sz w:val="26"/>
          <w:szCs w:val="26"/>
        </w:rPr>
        <w:br/>
      </w:r>
      <w:r w:rsidR="009A6A2E" w:rsidRPr="00837DDF">
        <w:rPr>
          <w:rFonts w:cstheme="minorHAnsi"/>
          <w:b/>
          <w:bCs/>
          <w:color w:val="000000"/>
          <w:sz w:val="26"/>
          <w:szCs w:val="26"/>
        </w:rPr>
        <w:t>DISMISSAL</w:t>
      </w:r>
      <w:r w:rsidR="009A6A2E" w:rsidRPr="00837DDF">
        <w:rPr>
          <w:rFonts w:cstheme="minorHAnsi"/>
          <w:b/>
          <w:bCs/>
          <w:color w:val="000000"/>
          <w:sz w:val="26"/>
          <w:szCs w:val="26"/>
        </w:rPr>
        <w:br/>
      </w:r>
    </w:p>
    <w:p w14:paraId="57D18DE7" w14:textId="77777777" w:rsidR="00B90ED8" w:rsidRPr="00837DDF" w:rsidRDefault="00FF12E7" w:rsidP="002957DA">
      <w:pPr>
        <w:widowControl w:val="0"/>
        <w:tabs>
          <w:tab w:val="right" w:pos="9990"/>
          <w:tab w:val="right" w:pos="10080"/>
        </w:tabs>
        <w:spacing w:after="0" w:line="240" w:lineRule="auto"/>
        <w:rPr>
          <w:rFonts w:cstheme="minorHAnsi"/>
          <w:b/>
          <w:bCs/>
          <w:color w:val="000000"/>
          <w:sz w:val="26"/>
          <w:szCs w:val="26"/>
        </w:rPr>
      </w:pPr>
      <w:r w:rsidRPr="00837DDF">
        <w:rPr>
          <w:rFonts w:cstheme="minorHAnsi"/>
          <w:bCs/>
          <w:color w:val="000000"/>
          <w:sz w:val="26"/>
          <w:szCs w:val="26"/>
        </w:rPr>
        <w:t xml:space="preserve">Go in peace. </w:t>
      </w:r>
      <w:r w:rsidR="001E203F">
        <w:rPr>
          <w:rFonts w:cstheme="minorHAnsi"/>
          <w:bCs/>
          <w:color w:val="000000"/>
          <w:sz w:val="26"/>
          <w:szCs w:val="26"/>
        </w:rPr>
        <w:t>Be light for the world.</w:t>
      </w:r>
      <w:r w:rsidR="009A6A2E" w:rsidRPr="00837DDF">
        <w:rPr>
          <w:rFonts w:cstheme="minorHAnsi"/>
          <w:bCs/>
          <w:color w:val="000000"/>
          <w:sz w:val="26"/>
          <w:szCs w:val="26"/>
        </w:rPr>
        <w:br/>
      </w:r>
      <w:r w:rsidR="00F32685" w:rsidRPr="00837DDF">
        <w:rPr>
          <w:rFonts w:cstheme="minorHAnsi"/>
          <w:b/>
          <w:bCs/>
          <w:color w:val="000000"/>
          <w:sz w:val="26"/>
          <w:szCs w:val="26"/>
        </w:rPr>
        <w:t>Thanks be to God!</w:t>
      </w:r>
    </w:p>
    <w:p w14:paraId="1D3DCAD6"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69B2724"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9398125" w14:textId="77777777" w:rsidR="00582DC3" w:rsidRPr="008B06E1" w:rsidRDefault="00582DC3" w:rsidP="002957DA">
      <w:pPr>
        <w:widowControl w:val="0"/>
        <w:tabs>
          <w:tab w:val="right" w:pos="9990"/>
          <w:tab w:val="right" w:pos="10080"/>
        </w:tabs>
        <w:spacing w:after="0" w:line="240" w:lineRule="auto"/>
        <w:jc w:val="center"/>
        <w:rPr>
          <w:rFonts w:cstheme="minorHAnsi"/>
          <w:color w:val="000000"/>
          <w:sz w:val="16"/>
          <w:szCs w:val="16"/>
        </w:rPr>
      </w:pPr>
      <w:r w:rsidRPr="008B06E1">
        <w:rPr>
          <w:rFonts w:cstheme="minorHAnsi"/>
          <w:color w:val="000000"/>
          <w:sz w:val="16"/>
          <w:szCs w:val="16"/>
        </w:rPr>
        <w:t>Copyright © 2016 Augsburg Fortress. All rights reserved. Reprinted by permission under Augsburg Fortress Liturgies Annual License #SAS000806.</w:t>
      </w:r>
    </w:p>
    <w:p w14:paraId="5E1C45F3"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New Revised Standard Version Bible, copyright © 1989, </w:t>
      </w:r>
    </w:p>
    <w:p w14:paraId="7DB46F7D"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Division of Christian Education of the National Council of the Churches of Christ in the United States of America. </w:t>
      </w:r>
    </w:p>
    <w:p w14:paraId="0E26040D" w14:textId="77777777" w:rsidR="009C3F13" w:rsidRPr="008B06E1" w:rsidRDefault="00582DC3" w:rsidP="003D0D68">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Used by permission. All rights reserved.</w:t>
      </w:r>
    </w:p>
    <w:sectPr w:rsidR="009C3F13" w:rsidRPr="008B06E1"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168C" w14:textId="77777777" w:rsidR="008B06E1" w:rsidRDefault="008B06E1" w:rsidP="00703444">
      <w:pPr>
        <w:spacing w:after="0" w:line="240" w:lineRule="auto"/>
      </w:pPr>
      <w:r>
        <w:separator/>
      </w:r>
    </w:p>
  </w:endnote>
  <w:endnote w:type="continuationSeparator" w:id="0">
    <w:p w14:paraId="351BEDB9" w14:textId="77777777" w:rsidR="008B06E1" w:rsidRDefault="008B06E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4CE" w14:textId="77777777" w:rsidR="009C3F13" w:rsidRPr="009C3F13" w:rsidRDefault="009C3F13">
    <w:pPr>
      <w:pStyle w:val="Footer"/>
      <w:rPr>
        <w:b/>
        <w:color w:val="5B9BD5" w:themeColor="accent1"/>
      </w:rPr>
    </w:pPr>
  </w:p>
  <w:p w14:paraId="15F7DEEE"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C34F" w14:textId="77777777" w:rsidR="008B06E1" w:rsidRDefault="008B06E1" w:rsidP="00703444">
      <w:pPr>
        <w:spacing w:after="0" w:line="240" w:lineRule="auto"/>
      </w:pPr>
      <w:r>
        <w:separator/>
      </w:r>
    </w:p>
  </w:footnote>
  <w:footnote w:type="continuationSeparator" w:id="0">
    <w:p w14:paraId="338D31A9" w14:textId="77777777" w:rsidR="008B06E1" w:rsidRDefault="008B06E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E1"/>
    <w:rsid w:val="000B3AA9"/>
    <w:rsid w:val="000B63D0"/>
    <w:rsid w:val="000E2B16"/>
    <w:rsid w:val="00131893"/>
    <w:rsid w:val="001B4139"/>
    <w:rsid w:val="001D060D"/>
    <w:rsid w:val="001D58D1"/>
    <w:rsid w:val="001E203F"/>
    <w:rsid w:val="00213D42"/>
    <w:rsid w:val="002957DA"/>
    <w:rsid w:val="00297045"/>
    <w:rsid w:val="002A2FAA"/>
    <w:rsid w:val="002E521F"/>
    <w:rsid w:val="002F45FE"/>
    <w:rsid w:val="003577AC"/>
    <w:rsid w:val="003B52ED"/>
    <w:rsid w:val="003D09E9"/>
    <w:rsid w:val="003D0D68"/>
    <w:rsid w:val="003D2E0A"/>
    <w:rsid w:val="003D6352"/>
    <w:rsid w:val="003E6B64"/>
    <w:rsid w:val="004E1BA1"/>
    <w:rsid w:val="00515805"/>
    <w:rsid w:val="00582DC3"/>
    <w:rsid w:val="00657F1E"/>
    <w:rsid w:val="006C1A9A"/>
    <w:rsid w:val="006C5C86"/>
    <w:rsid w:val="00703444"/>
    <w:rsid w:val="00711BDC"/>
    <w:rsid w:val="0072135C"/>
    <w:rsid w:val="007B5801"/>
    <w:rsid w:val="00837DDF"/>
    <w:rsid w:val="00865947"/>
    <w:rsid w:val="008B06E1"/>
    <w:rsid w:val="008F6080"/>
    <w:rsid w:val="009A6A2E"/>
    <w:rsid w:val="009C3F13"/>
    <w:rsid w:val="009D2A7D"/>
    <w:rsid w:val="00A351E1"/>
    <w:rsid w:val="00A74E65"/>
    <w:rsid w:val="00AE1188"/>
    <w:rsid w:val="00B36A97"/>
    <w:rsid w:val="00B90ED8"/>
    <w:rsid w:val="00C56F05"/>
    <w:rsid w:val="00D7249E"/>
    <w:rsid w:val="00DA5411"/>
    <w:rsid w:val="00DB05C0"/>
    <w:rsid w:val="00E13EDE"/>
    <w:rsid w:val="00E97FF9"/>
    <w:rsid w:val="00EA574B"/>
    <w:rsid w:val="00EB7637"/>
    <w:rsid w:val="00F04414"/>
    <w:rsid w:val="00F32685"/>
    <w:rsid w:val="00F52816"/>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3572"/>
  <w15:chartTrackingRefBased/>
  <w15:docId w15:val="{43329292-A544-4B60-9651-660AF38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89E5-4208-4555-9784-04D7C9E1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28</TotalTime>
  <Pages>7</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1</cp:revision>
  <cp:lastPrinted>2018-01-02T17:56:00Z</cp:lastPrinted>
  <dcterms:created xsi:type="dcterms:W3CDTF">2018-01-02T17:29:00Z</dcterms:created>
  <dcterms:modified xsi:type="dcterms:W3CDTF">2018-01-02T17:57:00Z</dcterms:modified>
</cp:coreProperties>
</file>