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02F212D4"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9762F">
        <w:rPr>
          <w:b/>
          <w:sz w:val="26"/>
          <w:szCs w:val="26"/>
        </w:rPr>
        <w:t xml:space="preserve">August </w:t>
      </w:r>
      <w:r w:rsidR="009C43F1">
        <w:rPr>
          <w:b/>
          <w:sz w:val="26"/>
          <w:szCs w:val="26"/>
        </w:rPr>
        <w:t>1</w:t>
      </w:r>
      <w:r w:rsidR="006B4F39">
        <w:rPr>
          <w:b/>
          <w:sz w:val="26"/>
          <w:szCs w:val="26"/>
        </w:rPr>
        <w:t>9</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7816DA6C" w:rsidR="00D755CC" w:rsidRPr="00806DB5" w:rsidRDefault="00D755CC" w:rsidP="009A6A2E">
      <w:pPr>
        <w:pStyle w:val="NoSpacing"/>
        <w:tabs>
          <w:tab w:val="left" w:pos="720"/>
          <w:tab w:val="right" w:pos="9990"/>
          <w:tab w:val="right" w:pos="10080"/>
        </w:tabs>
        <w:rPr>
          <w:color w:val="FF0000"/>
          <w:sz w:val="26"/>
          <w:szCs w:val="26"/>
        </w:rPr>
      </w:pPr>
      <w:r w:rsidRPr="00CE63A7">
        <w:rPr>
          <w:b/>
          <w:sz w:val="26"/>
          <w:szCs w:val="26"/>
        </w:rPr>
        <w:t xml:space="preserve">GATHERING </w:t>
      </w:r>
      <w:proofErr w:type="gramStart"/>
      <w:r w:rsidRPr="00CE63A7">
        <w:rPr>
          <w:b/>
          <w:sz w:val="26"/>
          <w:szCs w:val="26"/>
        </w:rPr>
        <w:t>SONG</w:t>
      </w:r>
      <w:proofErr w:type="gramEnd"/>
      <w:r w:rsidR="00CE63A7" w:rsidRPr="00CE63A7">
        <w:rPr>
          <w:b/>
          <w:sz w:val="26"/>
          <w:szCs w:val="26"/>
        </w:rPr>
        <w:tab/>
        <w:t>You Are the Way (ELW 758)</w:t>
      </w:r>
      <w:r w:rsidR="00CE63A7" w:rsidRPr="00CE63A7">
        <w:rPr>
          <w:b/>
          <w:sz w:val="26"/>
          <w:szCs w:val="26"/>
        </w:rPr>
        <w:tab/>
      </w:r>
      <w:r w:rsidR="00CE63A7" w:rsidRPr="00CE63A7">
        <w:rPr>
          <w:b/>
          <w:sz w:val="26"/>
          <w:szCs w:val="26"/>
        </w:rPr>
        <w:tab/>
      </w:r>
      <w:r w:rsidR="00CE63A7" w:rsidRPr="00CE63A7">
        <w:rPr>
          <w:b/>
          <w:sz w:val="26"/>
          <w:szCs w:val="26"/>
        </w:rPr>
        <w:tab/>
        <w:t>vs. 1, 2, 4</w:t>
      </w:r>
      <w:r w:rsidR="00CE63A7" w:rsidRPr="00CE63A7">
        <w:rPr>
          <w:b/>
          <w:color w:val="FF0000"/>
          <w:sz w:val="26"/>
          <w:szCs w:val="26"/>
        </w:rPr>
        <w:t> </w:t>
      </w:r>
    </w:p>
    <w:p w14:paraId="7EC9F753" w14:textId="77777777" w:rsidR="00D755CC" w:rsidRPr="00F25497" w:rsidRDefault="00D755CC" w:rsidP="009A6A2E">
      <w:pPr>
        <w:pStyle w:val="NoSpacing"/>
        <w:tabs>
          <w:tab w:val="left" w:pos="720"/>
          <w:tab w:val="right" w:pos="9990"/>
          <w:tab w:val="right" w:pos="10080"/>
        </w:tabs>
        <w:rPr>
          <w:b/>
          <w:sz w:val="26"/>
          <w:szCs w:val="26"/>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1581ABC5" w:rsidR="00E42793" w:rsidRPr="00F25497" w:rsidRDefault="00347960" w:rsidP="00E42793">
      <w:pPr>
        <w:pStyle w:val="NoSpacing"/>
        <w:tabs>
          <w:tab w:val="left" w:pos="720"/>
          <w:tab w:val="right" w:pos="9990"/>
          <w:tab w:val="right" w:pos="10080"/>
        </w:tabs>
        <w:rPr>
          <w:b/>
          <w:sz w:val="26"/>
          <w:szCs w:val="26"/>
        </w:rPr>
      </w:pPr>
      <w:r>
        <w:rPr>
          <w:b/>
          <w:sz w:val="26"/>
          <w:szCs w:val="26"/>
        </w:rPr>
        <w:lastRenderedPageBreak/>
        <w:t>BACKPACK BLESSING</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2098C373"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A0169E">
        <w:rPr>
          <w:rFonts w:eastAsia="Times New Roman"/>
          <w:bCs/>
          <w:sz w:val="26"/>
          <w:szCs w:val="26"/>
        </w:rPr>
        <w:t>Proverbs 9:1</w:t>
      </w:r>
      <w:r w:rsidR="00AE3289">
        <w:rPr>
          <w:rFonts w:eastAsia="Times New Roman"/>
          <w:bCs/>
          <w:sz w:val="26"/>
          <w:szCs w:val="26"/>
        </w:rPr>
        <w:t>-</w:t>
      </w:r>
      <w:r w:rsidR="00A0169E">
        <w:rPr>
          <w:rFonts w:eastAsia="Times New Roman"/>
          <w:bCs/>
          <w:sz w:val="26"/>
          <w:szCs w:val="26"/>
        </w:rPr>
        <w:t>6</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7B11FD84"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AE3289">
        <w:rPr>
          <w:rFonts w:eastAsia="Times New Roman"/>
          <w:bCs/>
          <w:sz w:val="26"/>
          <w:szCs w:val="26"/>
        </w:rPr>
        <w:t>Pro</w:t>
      </w:r>
      <w:r w:rsidR="001A1C76">
        <w:rPr>
          <w:rFonts w:eastAsia="Times New Roman"/>
          <w:bCs/>
          <w:sz w:val="26"/>
          <w:szCs w:val="26"/>
        </w:rPr>
        <w:t>v</w:t>
      </w:r>
      <w:r w:rsidR="00AE3289">
        <w:rPr>
          <w:rFonts w:eastAsia="Times New Roman"/>
          <w:bCs/>
          <w:sz w:val="26"/>
          <w:szCs w:val="26"/>
        </w:rPr>
        <w:t>erbs:</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10B1477D" w14:textId="7C37B19A" w:rsidR="00147F00" w:rsidRPr="008936BB" w:rsidRDefault="008936BB" w:rsidP="009A6A2E">
      <w:pPr>
        <w:pStyle w:val="NoSpacing"/>
        <w:tabs>
          <w:tab w:val="left" w:pos="720"/>
          <w:tab w:val="right" w:pos="9990"/>
          <w:tab w:val="right" w:pos="10080"/>
        </w:tabs>
        <w:rPr>
          <w:rFonts w:asciiTheme="majorHAnsi" w:hAnsiTheme="majorHAnsi" w:cstheme="majorHAnsi"/>
          <w:sz w:val="26"/>
          <w:szCs w:val="26"/>
        </w:rPr>
      </w:pPr>
      <w:r w:rsidRPr="008936BB">
        <w:rPr>
          <w:rStyle w:val="cc"/>
          <w:rFonts w:asciiTheme="majorHAnsi" w:hAnsiTheme="majorHAnsi" w:cstheme="majorHAnsi"/>
          <w:color w:val="666666"/>
          <w:sz w:val="26"/>
          <w:szCs w:val="26"/>
        </w:rPr>
        <w:t>9</w:t>
      </w:r>
      <w:r w:rsidR="001A1C76">
        <w:rPr>
          <w:rStyle w:val="cc"/>
          <w:rFonts w:asciiTheme="majorHAnsi" w:hAnsiTheme="majorHAnsi" w:cstheme="majorHAnsi"/>
          <w:color w:val="666666"/>
          <w:sz w:val="26"/>
          <w:szCs w:val="26"/>
        </w:rPr>
        <w:t xml:space="preserve"> </w:t>
      </w:r>
      <w:r w:rsidRPr="008936BB">
        <w:rPr>
          <w:rFonts w:asciiTheme="majorHAnsi" w:hAnsiTheme="majorHAnsi" w:cstheme="majorHAnsi"/>
          <w:color w:val="010000"/>
          <w:sz w:val="26"/>
          <w:szCs w:val="26"/>
        </w:rPr>
        <w:t>Wisdom has built her house,</w:t>
      </w:r>
      <w:r w:rsidRPr="008936BB">
        <w:rPr>
          <w:rFonts w:asciiTheme="majorHAnsi" w:hAnsiTheme="majorHAnsi" w:cstheme="majorHAnsi"/>
          <w:color w:val="010000"/>
          <w:sz w:val="26"/>
          <w:szCs w:val="26"/>
        </w:rPr>
        <w:br/>
      </w:r>
      <w:r w:rsidRPr="008936BB">
        <w:rPr>
          <w:rFonts w:asciiTheme="majorHAnsi" w:hAnsiTheme="majorHAnsi" w:cstheme="majorHAnsi"/>
          <w:sz w:val="26"/>
          <w:szCs w:val="26"/>
        </w:rPr>
        <w:t>she has hewn her seven pillars.</w:t>
      </w:r>
      <w:r w:rsidRPr="008936BB">
        <w:rPr>
          <w:rFonts w:asciiTheme="majorHAnsi" w:hAnsiTheme="majorHAnsi" w:cstheme="majorHAnsi"/>
          <w:sz w:val="26"/>
          <w:szCs w:val="26"/>
        </w:rPr>
        <w:br/>
      </w:r>
      <w:r w:rsidRPr="008936BB">
        <w:rPr>
          <w:rFonts w:asciiTheme="majorHAnsi" w:hAnsiTheme="majorHAnsi" w:cstheme="majorHAnsi"/>
          <w:color w:val="777777"/>
          <w:sz w:val="26"/>
          <w:szCs w:val="26"/>
          <w:vertAlign w:val="superscript"/>
        </w:rPr>
        <w:t>2</w:t>
      </w:r>
      <w:r w:rsidRPr="008936BB">
        <w:rPr>
          <w:rFonts w:asciiTheme="majorHAnsi" w:hAnsiTheme="majorHAnsi" w:cstheme="majorHAnsi"/>
          <w:sz w:val="26"/>
          <w:szCs w:val="26"/>
        </w:rPr>
        <w:t>She has slaughtered her animals, she has mixed her wine,</w:t>
      </w:r>
      <w:r w:rsidRPr="008936BB">
        <w:rPr>
          <w:rFonts w:asciiTheme="majorHAnsi" w:hAnsiTheme="majorHAnsi" w:cstheme="majorHAnsi"/>
          <w:sz w:val="26"/>
          <w:szCs w:val="26"/>
        </w:rPr>
        <w:br/>
        <w:t>she has also set her table.</w:t>
      </w:r>
      <w:r w:rsidRPr="008936BB">
        <w:rPr>
          <w:rFonts w:asciiTheme="majorHAnsi" w:hAnsiTheme="majorHAnsi" w:cstheme="majorHAnsi"/>
          <w:sz w:val="26"/>
          <w:szCs w:val="26"/>
        </w:rPr>
        <w:br/>
      </w:r>
      <w:r w:rsidRPr="008936BB">
        <w:rPr>
          <w:rFonts w:asciiTheme="majorHAnsi" w:hAnsiTheme="majorHAnsi" w:cstheme="majorHAnsi"/>
          <w:color w:val="777777"/>
          <w:sz w:val="26"/>
          <w:szCs w:val="26"/>
          <w:vertAlign w:val="superscript"/>
        </w:rPr>
        <w:t>3</w:t>
      </w:r>
      <w:r w:rsidRPr="008936BB">
        <w:rPr>
          <w:rFonts w:asciiTheme="majorHAnsi" w:hAnsiTheme="majorHAnsi" w:cstheme="majorHAnsi"/>
          <w:sz w:val="26"/>
          <w:szCs w:val="26"/>
        </w:rPr>
        <w:t>She has sent out her servant-girls, she calls</w:t>
      </w:r>
      <w:r w:rsidRPr="008936BB">
        <w:rPr>
          <w:rFonts w:asciiTheme="majorHAnsi" w:hAnsiTheme="majorHAnsi" w:cstheme="majorHAnsi"/>
          <w:sz w:val="26"/>
          <w:szCs w:val="26"/>
        </w:rPr>
        <w:br/>
        <w:t>from the highest places in the town,</w:t>
      </w:r>
      <w:r w:rsidRPr="008936BB">
        <w:rPr>
          <w:rFonts w:asciiTheme="majorHAnsi" w:hAnsiTheme="majorHAnsi" w:cstheme="majorHAnsi"/>
          <w:sz w:val="26"/>
          <w:szCs w:val="26"/>
        </w:rPr>
        <w:br/>
      </w:r>
      <w:r w:rsidRPr="008936BB">
        <w:rPr>
          <w:rFonts w:asciiTheme="majorHAnsi" w:hAnsiTheme="majorHAnsi" w:cstheme="majorHAnsi"/>
          <w:color w:val="777777"/>
          <w:sz w:val="26"/>
          <w:szCs w:val="26"/>
          <w:vertAlign w:val="superscript"/>
        </w:rPr>
        <w:t>4</w:t>
      </w:r>
      <w:r w:rsidRPr="008936BB">
        <w:rPr>
          <w:rFonts w:asciiTheme="majorHAnsi" w:hAnsiTheme="majorHAnsi" w:cstheme="majorHAnsi"/>
          <w:sz w:val="26"/>
          <w:szCs w:val="26"/>
        </w:rPr>
        <w:t>“You that are simple, turn in here!”</w:t>
      </w:r>
      <w:r w:rsidRPr="008936BB">
        <w:rPr>
          <w:rFonts w:asciiTheme="majorHAnsi" w:hAnsiTheme="majorHAnsi" w:cstheme="majorHAnsi"/>
          <w:sz w:val="26"/>
          <w:szCs w:val="26"/>
        </w:rPr>
        <w:br/>
        <w:t>To those without sense she says,</w:t>
      </w:r>
      <w:r w:rsidRPr="008936BB">
        <w:rPr>
          <w:rFonts w:asciiTheme="majorHAnsi" w:hAnsiTheme="majorHAnsi" w:cstheme="majorHAnsi"/>
          <w:sz w:val="26"/>
          <w:szCs w:val="26"/>
        </w:rPr>
        <w:br/>
      </w:r>
      <w:r w:rsidRPr="008936BB">
        <w:rPr>
          <w:rFonts w:asciiTheme="majorHAnsi" w:hAnsiTheme="majorHAnsi" w:cstheme="majorHAnsi"/>
          <w:color w:val="777777"/>
          <w:sz w:val="26"/>
          <w:szCs w:val="26"/>
          <w:vertAlign w:val="superscript"/>
        </w:rPr>
        <w:t>5</w:t>
      </w:r>
      <w:r w:rsidRPr="008936BB">
        <w:rPr>
          <w:rFonts w:asciiTheme="majorHAnsi" w:hAnsiTheme="majorHAnsi" w:cstheme="majorHAnsi"/>
          <w:sz w:val="26"/>
          <w:szCs w:val="26"/>
        </w:rPr>
        <w:t>“Come, eat of my bread</w:t>
      </w:r>
      <w:r w:rsidRPr="008936BB">
        <w:rPr>
          <w:rFonts w:asciiTheme="majorHAnsi" w:hAnsiTheme="majorHAnsi" w:cstheme="majorHAnsi"/>
          <w:sz w:val="26"/>
          <w:szCs w:val="26"/>
        </w:rPr>
        <w:br/>
        <w:t>and drink of the wine I have mixed.</w:t>
      </w:r>
      <w:r w:rsidRPr="008936BB">
        <w:rPr>
          <w:rFonts w:asciiTheme="majorHAnsi" w:hAnsiTheme="majorHAnsi" w:cstheme="majorHAnsi"/>
          <w:sz w:val="26"/>
          <w:szCs w:val="26"/>
        </w:rPr>
        <w:br/>
      </w:r>
      <w:r w:rsidRPr="008936BB">
        <w:rPr>
          <w:rFonts w:asciiTheme="majorHAnsi" w:hAnsiTheme="majorHAnsi" w:cstheme="majorHAnsi"/>
          <w:color w:val="777777"/>
          <w:sz w:val="26"/>
          <w:szCs w:val="26"/>
          <w:vertAlign w:val="superscript"/>
        </w:rPr>
        <w:t>6</w:t>
      </w:r>
      <w:r w:rsidRPr="008936BB">
        <w:rPr>
          <w:rFonts w:asciiTheme="majorHAnsi" w:hAnsiTheme="majorHAnsi" w:cstheme="majorHAnsi"/>
          <w:sz w:val="26"/>
          <w:szCs w:val="26"/>
        </w:rPr>
        <w:t>Lay aside immaturity, and live,</w:t>
      </w:r>
      <w:r w:rsidRPr="008936BB">
        <w:rPr>
          <w:rFonts w:asciiTheme="majorHAnsi" w:hAnsiTheme="majorHAnsi" w:cstheme="majorHAnsi"/>
          <w:sz w:val="26"/>
          <w:szCs w:val="26"/>
        </w:rPr>
        <w:br/>
        <w:t>and walk in the way of insight.”</w:t>
      </w:r>
    </w:p>
    <w:p w14:paraId="27A3398A" w14:textId="3BE33435" w:rsidR="008936BB" w:rsidRDefault="008936BB"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lastRenderedPageBreak/>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46F88C42"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3D5937">
        <w:rPr>
          <w:rFonts w:cs="Times New Roman"/>
          <w:iCs/>
          <w:sz w:val="26"/>
          <w:szCs w:val="26"/>
        </w:rPr>
        <w:t>John 6</w:t>
      </w:r>
      <w:r w:rsidR="007030D4">
        <w:rPr>
          <w:rFonts w:cs="Times New Roman"/>
          <w:iCs/>
          <w:sz w:val="26"/>
          <w:szCs w:val="26"/>
        </w:rPr>
        <w:t>:51-58</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1BCCE744" w14:textId="2461A6B7"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3D5937">
        <w:rPr>
          <w:rFonts w:eastAsia="Times New Roman" w:cs="Times New Roman"/>
          <w:sz w:val="26"/>
          <w:szCs w:val="26"/>
        </w:rPr>
        <w:t>John</w:t>
      </w:r>
      <w:r w:rsidRPr="00F25497">
        <w:rPr>
          <w:rFonts w:eastAsia="Times New Roman" w:cs="Times New Roman"/>
          <w:sz w:val="26"/>
          <w:szCs w:val="26"/>
        </w:rPr>
        <w:t>.</w:t>
      </w:r>
    </w:p>
    <w:p w14:paraId="1ED0E3DD" w14:textId="27DDF6BA"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094F0A4D" w14:textId="77777777" w:rsidR="005324FE" w:rsidRPr="00F25497" w:rsidRDefault="005324FE" w:rsidP="009A6A2E">
      <w:pPr>
        <w:tabs>
          <w:tab w:val="left" w:pos="720"/>
          <w:tab w:val="right" w:pos="9990"/>
          <w:tab w:val="right" w:pos="10080"/>
        </w:tabs>
        <w:spacing w:after="0" w:line="240" w:lineRule="auto"/>
        <w:rPr>
          <w:rFonts w:eastAsia="Times New Roman" w:cs="Times New Roman"/>
          <w:b/>
          <w:bCs/>
          <w:sz w:val="26"/>
          <w:szCs w:val="26"/>
        </w:rPr>
      </w:pPr>
    </w:p>
    <w:p w14:paraId="1D8C5CFE" w14:textId="77777777" w:rsidR="00E6229D" w:rsidRDefault="00E6229D"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51</w:t>
      </w:r>
      <w:r>
        <w:rPr>
          <w:rFonts w:ascii="Verdana" w:hAnsi="Verdana"/>
          <w:color w:val="010000"/>
        </w:rPr>
        <w:t xml:space="preserve">I am the living bread that came down from heaven. Whoever eats of this bread will live forever; and the bread that I will give for the life of the world is my flesh.” </w:t>
      </w:r>
      <w:r>
        <w:rPr>
          <w:rFonts w:ascii="Verdana" w:hAnsi="Verdana"/>
          <w:color w:val="777777"/>
          <w:sz w:val="17"/>
          <w:szCs w:val="17"/>
          <w:vertAlign w:val="superscript"/>
        </w:rPr>
        <w:t>52</w:t>
      </w:r>
      <w:r>
        <w:rPr>
          <w:rFonts w:ascii="Verdana" w:hAnsi="Verdana"/>
          <w:color w:val="010000"/>
        </w:rPr>
        <w:t xml:space="preserve">The Jews then disputed among themselves, saying, “How can this man give us his flesh to eat?” </w:t>
      </w:r>
    </w:p>
    <w:p w14:paraId="7DE8DC31" w14:textId="77777777" w:rsidR="00E6229D" w:rsidRDefault="00E6229D" w:rsidP="009A6A2E">
      <w:pPr>
        <w:tabs>
          <w:tab w:val="left" w:pos="720"/>
          <w:tab w:val="right" w:pos="9990"/>
          <w:tab w:val="right" w:pos="10080"/>
        </w:tabs>
        <w:spacing w:after="0" w:line="240" w:lineRule="auto"/>
        <w:rPr>
          <w:rFonts w:ascii="Verdana" w:hAnsi="Verdana"/>
          <w:color w:val="777777"/>
          <w:sz w:val="17"/>
          <w:szCs w:val="17"/>
          <w:vertAlign w:val="superscript"/>
        </w:rPr>
      </w:pPr>
    </w:p>
    <w:p w14:paraId="61BEA0BA" w14:textId="77777777" w:rsidR="00E6229D" w:rsidRDefault="00E6229D"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53</w:t>
      </w:r>
      <w:r>
        <w:rPr>
          <w:rFonts w:ascii="Verdana" w:hAnsi="Verdana"/>
          <w:color w:val="010000"/>
        </w:rPr>
        <w:t xml:space="preserve">So Jesus said to them, “Very truly, I tell you, unless you eat the flesh of the Son of Man and drink his blood, you have no life in you. </w:t>
      </w:r>
      <w:r>
        <w:rPr>
          <w:rFonts w:ascii="Verdana" w:hAnsi="Verdana"/>
          <w:color w:val="777777"/>
          <w:sz w:val="17"/>
          <w:szCs w:val="17"/>
          <w:vertAlign w:val="superscript"/>
        </w:rPr>
        <w:t>54</w:t>
      </w:r>
      <w:r>
        <w:rPr>
          <w:rFonts w:ascii="Verdana" w:hAnsi="Verdana"/>
          <w:color w:val="010000"/>
        </w:rPr>
        <w:t xml:space="preserve">Those who eat my flesh and drink my blood have eternal life, and I will raise them up on the last day; </w:t>
      </w:r>
      <w:r>
        <w:rPr>
          <w:rFonts w:ascii="Verdana" w:hAnsi="Verdana"/>
          <w:color w:val="777777"/>
          <w:sz w:val="17"/>
          <w:szCs w:val="17"/>
          <w:vertAlign w:val="superscript"/>
        </w:rPr>
        <w:t>55</w:t>
      </w:r>
      <w:r>
        <w:rPr>
          <w:rFonts w:ascii="Verdana" w:hAnsi="Verdana"/>
          <w:color w:val="010000"/>
        </w:rPr>
        <w:t xml:space="preserve">for my flesh is true food and my blood is true drink. </w:t>
      </w:r>
    </w:p>
    <w:p w14:paraId="6348535A" w14:textId="77777777" w:rsidR="00E6229D" w:rsidRDefault="00E6229D" w:rsidP="009A6A2E">
      <w:pPr>
        <w:tabs>
          <w:tab w:val="left" w:pos="720"/>
          <w:tab w:val="right" w:pos="9990"/>
          <w:tab w:val="right" w:pos="10080"/>
        </w:tabs>
        <w:spacing w:after="0" w:line="240" w:lineRule="auto"/>
        <w:rPr>
          <w:rFonts w:ascii="Verdana" w:hAnsi="Verdana"/>
          <w:color w:val="777777"/>
          <w:sz w:val="17"/>
          <w:szCs w:val="17"/>
          <w:vertAlign w:val="superscript"/>
        </w:rPr>
      </w:pPr>
    </w:p>
    <w:p w14:paraId="35C37EA3" w14:textId="6928F4E8" w:rsidR="005324FE" w:rsidRDefault="00E6229D"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56</w:t>
      </w:r>
      <w:r>
        <w:rPr>
          <w:rFonts w:ascii="Verdana" w:hAnsi="Verdana"/>
          <w:color w:val="010000"/>
        </w:rPr>
        <w:t xml:space="preserve">Those who eat my flesh and drink my blood abide in me, and I in them. </w:t>
      </w:r>
      <w:r>
        <w:rPr>
          <w:rFonts w:ascii="Verdana" w:hAnsi="Verdana"/>
          <w:color w:val="777777"/>
          <w:sz w:val="17"/>
          <w:szCs w:val="17"/>
          <w:vertAlign w:val="superscript"/>
        </w:rPr>
        <w:t>57</w:t>
      </w:r>
      <w:r>
        <w:rPr>
          <w:rFonts w:ascii="Verdana" w:hAnsi="Verdana"/>
          <w:color w:val="010000"/>
        </w:rPr>
        <w:t xml:space="preserve">Just as the living Father sent me, and I live because of the Father, so whoever eats me will live because of me. </w:t>
      </w:r>
      <w:r>
        <w:rPr>
          <w:rFonts w:ascii="Verdana" w:hAnsi="Verdana"/>
          <w:color w:val="777777"/>
          <w:sz w:val="17"/>
          <w:szCs w:val="17"/>
          <w:vertAlign w:val="superscript"/>
        </w:rPr>
        <w:t>58</w:t>
      </w:r>
      <w:r>
        <w:rPr>
          <w:rFonts w:ascii="Verdana" w:hAnsi="Verdana"/>
          <w:color w:val="010000"/>
        </w:rPr>
        <w:t>This is the bread that came down from heaven, not like that which your ancestors ate, and they died. But the one who eats this bread will live forever.”</w:t>
      </w:r>
    </w:p>
    <w:p w14:paraId="46BB8919" w14:textId="77777777" w:rsidR="00E6229D" w:rsidRPr="00F25497" w:rsidRDefault="00E6229D"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2F4D4CA7" w14:textId="77777777" w:rsidR="00CE63A7" w:rsidRDefault="00CE63A7"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CHILDREN’S MESSAGE</w:t>
      </w:r>
    </w:p>
    <w:p w14:paraId="007952B2" w14:textId="469FBD46" w:rsidR="00CE63A7" w:rsidRDefault="00CE63A7" w:rsidP="009A6A2E">
      <w:pPr>
        <w:tabs>
          <w:tab w:val="left" w:pos="720"/>
          <w:tab w:val="right" w:pos="9990"/>
          <w:tab w:val="right" w:pos="10080"/>
        </w:tabs>
        <w:spacing w:after="0" w:line="240" w:lineRule="auto"/>
        <w:rPr>
          <w:rFonts w:eastAsia="Times New Roman" w:cs="Times New Roman"/>
          <w:b/>
          <w:sz w:val="26"/>
          <w:szCs w:val="26"/>
        </w:rPr>
      </w:pPr>
    </w:p>
    <w:p w14:paraId="5FF49BE4" w14:textId="34DD03F9" w:rsidR="00CE63A7" w:rsidRPr="00CE63A7" w:rsidRDefault="00CE63A7" w:rsidP="00CE63A7">
      <w:pPr>
        <w:widowControl w:val="0"/>
        <w:tabs>
          <w:tab w:val="left" w:pos="720"/>
          <w:tab w:val="right" w:pos="9990"/>
          <w:tab w:val="right" w:pos="10080"/>
        </w:tabs>
        <w:spacing w:after="0" w:line="240" w:lineRule="auto"/>
        <w:rPr>
          <w:rFonts w:eastAsia="Times New Roman" w:cs="Times New Roman"/>
          <w:b/>
          <w:sz w:val="26"/>
          <w:szCs w:val="26"/>
        </w:rPr>
      </w:pPr>
      <w:r w:rsidRPr="00CE63A7">
        <w:rPr>
          <w:rFonts w:eastAsia="Times New Roman" w:cs="Times New Roman"/>
          <w:b/>
          <w:sz w:val="26"/>
          <w:szCs w:val="26"/>
        </w:rPr>
        <w:t>HYMN OF THE DAY</w:t>
      </w:r>
      <w:r w:rsidRPr="00CE63A7">
        <w:rPr>
          <w:rFonts w:eastAsia="Times New Roman" w:cs="Times New Roman"/>
          <w:b/>
          <w:sz w:val="26"/>
          <w:szCs w:val="26"/>
        </w:rPr>
        <w:tab/>
        <w:t>I Am the Bread of Life (ELW 485)</w:t>
      </w:r>
    </w:p>
    <w:p w14:paraId="4D78F3DC" w14:textId="1DEE427F" w:rsidR="00CE63A7" w:rsidRPr="00CE63A7" w:rsidRDefault="00CE63A7" w:rsidP="00CE63A7">
      <w:pPr>
        <w:widowControl w:val="0"/>
        <w:tabs>
          <w:tab w:val="left" w:pos="720"/>
          <w:tab w:val="right" w:pos="9990"/>
          <w:tab w:val="right" w:pos="10080"/>
        </w:tabs>
        <w:spacing w:after="0" w:line="240" w:lineRule="auto"/>
        <w:rPr>
          <w:sz w:val="26"/>
          <w:szCs w:val="26"/>
        </w:rPr>
      </w:pPr>
      <w:r w:rsidRPr="00CE63A7">
        <w:rPr>
          <w:rFonts w:eastAsia="Times New Roman" w:cs="Times New Roman"/>
          <w:b/>
          <w:sz w:val="26"/>
          <w:szCs w:val="26"/>
        </w:rPr>
        <w:tab/>
      </w:r>
      <w:r w:rsidRPr="00CE63A7">
        <w:rPr>
          <w:rFonts w:eastAsia="Times New Roman" w:cs="Times New Roman"/>
          <w:b/>
          <w:sz w:val="26"/>
          <w:szCs w:val="26"/>
        </w:rPr>
        <w:tab/>
        <w:t>vs. 1, 2, 4</w:t>
      </w:r>
    </w:p>
    <w:p w14:paraId="6E7443DF" w14:textId="77777777" w:rsidR="00CE63A7" w:rsidRDefault="00CE63A7" w:rsidP="009A6A2E">
      <w:pPr>
        <w:tabs>
          <w:tab w:val="left" w:pos="720"/>
          <w:tab w:val="right" w:pos="9990"/>
          <w:tab w:val="right" w:pos="10080"/>
        </w:tabs>
        <w:spacing w:after="0" w:line="240" w:lineRule="auto"/>
        <w:rPr>
          <w:rFonts w:eastAsia="Times New Roman" w:cs="Times New Roman"/>
          <w:b/>
          <w:sz w:val="26"/>
          <w:szCs w:val="26"/>
        </w:rPr>
      </w:pPr>
    </w:p>
    <w:p w14:paraId="5D9CE466" w14:textId="496623B2"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3800956A" w14:textId="0B282F3D"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4E115DE4" w14:textId="77777777" w:rsidR="00CE63A7" w:rsidRDefault="00CE63A7" w:rsidP="009A6A2E">
      <w:pPr>
        <w:tabs>
          <w:tab w:val="left" w:pos="720"/>
          <w:tab w:val="right" w:pos="9990"/>
          <w:tab w:val="right" w:pos="10080"/>
        </w:tabs>
        <w:spacing w:after="0" w:line="240" w:lineRule="auto"/>
        <w:rPr>
          <w:rFonts w:cs="Times New Roman"/>
          <w:b/>
          <w:sz w:val="26"/>
          <w:szCs w:val="26"/>
        </w:rPr>
      </w:pPr>
    </w:p>
    <w:p w14:paraId="481175EF" w14:textId="1CF069A3"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7AF5B88" w14:textId="1191E04A" w:rsidR="00CE63A7" w:rsidRPr="00CE63A7" w:rsidRDefault="007B5801" w:rsidP="00CE63A7">
      <w:pPr>
        <w:tabs>
          <w:tab w:val="left" w:pos="720"/>
          <w:tab w:val="right" w:pos="9990"/>
          <w:tab w:val="right" w:pos="10080"/>
        </w:tabs>
        <w:spacing w:after="0" w:line="240" w:lineRule="auto"/>
        <w:rPr>
          <w:rFonts w:cs="Times New Roman"/>
          <w:b/>
          <w:sz w:val="26"/>
          <w:szCs w:val="26"/>
        </w:rPr>
      </w:pPr>
      <w:r w:rsidRPr="00CE63A7">
        <w:rPr>
          <w:rFonts w:cs="Times New Roman"/>
          <w:b/>
          <w:sz w:val="26"/>
          <w:szCs w:val="26"/>
        </w:rPr>
        <w:t>OFFERTORY</w:t>
      </w:r>
      <w:r w:rsidR="00B00A76" w:rsidRPr="00CE63A7">
        <w:rPr>
          <w:rFonts w:cs="Times New Roman"/>
          <w:b/>
          <w:sz w:val="26"/>
          <w:szCs w:val="26"/>
        </w:rPr>
        <w:tab/>
      </w:r>
      <w:r w:rsidR="00CE63A7" w:rsidRPr="00CE63A7">
        <w:rPr>
          <w:rFonts w:cs="Times New Roman"/>
          <w:b/>
          <w:sz w:val="26"/>
          <w:szCs w:val="26"/>
        </w:rPr>
        <w:t>A Hymn of Glory Let us Sing; Ode to Joy     Lilly Garey</w:t>
      </w:r>
    </w:p>
    <w:p w14:paraId="7817B695" w14:textId="24562138" w:rsidR="007B5801" w:rsidRPr="008C1737" w:rsidRDefault="00CE63A7" w:rsidP="00CE63A7">
      <w:pPr>
        <w:tabs>
          <w:tab w:val="left" w:pos="720"/>
          <w:tab w:val="right" w:pos="9990"/>
          <w:tab w:val="right" w:pos="10080"/>
        </w:tabs>
        <w:spacing w:after="0" w:line="240" w:lineRule="auto"/>
        <w:rPr>
          <w:rFonts w:cs="Times New Roman"/>
          <w:i/>
          <w:color w:val="FF0000"/>
          <w:sz w:val="26"/>
          <w:szCs w:val="26"/>
        </w:rPr>
      </w:pPr>
      <w:r w:rsidRPr="00CE63A7">
        <w:rPr>
          <w:rFonts w:cs="Times New Roman"/>
          <w:b/>
          <w:sz w:val="26"/>
          <w:szCs w:val="26"/>
        </w:rPr>
        <w:tab/>
      </w:r>
      <w:r w:rsidRPr="00CE63A7">
        <w:rPr>
          <w:rFonts w:cs="Times New Roman"/>
          <w:b/>
          <w:sz w:val="26"/>
          <w:szCs w:val="26"/>
        </w:rPr>
        <w:tab/>
        <w:t>Piano</w:t>
      </w:r>
      <w:r w:rsidR="007C697A" w:rsidRPr="008C1737">
        <w:rPr>
          <w:rFonts w:cs="Times New Roman"/>
          <w:i/>
          <w:color w:val="FF0000"/>
          <w:sz w:val="26"/>
          <w:szCs w:val="26"/>
        </w:rPr>
        <w:tab/>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1C6F8E" w14:textId="77777777" w:rsidR="00CE63A7" w:rsidRDefault="00CE63A7">
      <w:pPr>
        <w:rPr>
          <w:rFonts w:cs="Times New Roman"/>
          <w:b/>
          <w:sz w:val="26"/>
          <w:szCs w:val="26"/>
        </w:rPr>
      </w:pPr>
      <w:r>
        <w:rPr>
          <w:rFonts w:cs="Times New Roman"/>
          <w:b/>
          <w:sz w:val="26"/>
          <w:szCs w:val="26"/>
        </w:rPr>
        <w:br w:type="page"/>
      </w:r>
    </w:p>
    <w:p w14:paraId="0B4BDF34" w14:textId="77777777" w:rsidR="00CE63A7" w:rsidRPr="00F25497" w:rsidRDefault="00CE63A7" w:rsidP="00CE63A7">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introduction and ending, the lay assistant reads the indented petitions.) </w:t>
      </w:r>
    </w:p>
    <w:p w14:paraId="78BE8C87" w14:textId="77777777" w:rsidR="00CE63A7" w:rsidRPr="00F25497" w:rsidRDefault="00CE63A7" w:rsidP="00CE63A7">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122118D" w14:textId="77777777" w:rsidR="00CE63A7" w:rsidRPr="00AC68B9" w:rsidRDefault="00CE63A7" w:rsidP="00CE63A7">
      <w:pPr>
        <w:tabs>
          <w:tab w:val="left" w:pos="720"/>
          <w:tab w:val="right" w:pos="9990"/>
          <w:tab w:val="right" w:pos="10080"/>
        </w:tabs>
        <w:autoSpaceDE w:val="0"/>
        <w:autoSpaceDN w:val="0"/>
        <w:adjustRightInd w:val="0"/>
        <w:spacing w:after="0" w:line="240" w:lineRule="auto"/>
        <w:rPr>
          <w:rFonts w:cs="Times New Roman"/>
          <w:sz w:val="20"/>
          <w:szCs w:val="20"/>
        </w:rPr>
      </w:pPr>
    </w:p>
    <w:p w14:paraId="53082776" w14:textId="77777777" w:rsidR="00CE63A7" w:rsidRPr="00F25497" w:rsidRDefault="00CE63A7" w:rsidP="00CE63A7">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Trusting in our loving and almighty God who abundantly provides the bread of life to all who hunger, let us pray for the church, the world, and all who are in need.</w:t>
      </w:r>
    </w:p>
    <w:p w14:paraId="7ADEC084" w14:textId="77777777" w:rsidR="00CE63A7" w:rsidRPr="00AC68B9" w:rsidRDefault="00CE63A7" w:rsidP="00CE63A7">
      <w:pPr>
        <w:tabs>
          <w:tab w:val="left" w:pos="720"/>
          <w:tab w:val="right" w:pos="9990"/>
          <w:tab w:val="right" w:pos="10080"/>
        </w:tabs>
        <w:autoSpaceDE w:val="0"/>
        <w:autoSpaceDN w:val="0"/>
        <w:adjustRightInd w:val="0"/>
        <w:spacing w:after="0" w:line="240" w:lineRule="auto"/>
        <w:rPr>
          <w:rFonts w:cs="Times New Roman"/>
          <w:sz w:val="20"/>
          <w:szCs w:val="20"/>
        </w:rPr>
      </w:pPr>
    </w:p>
    <w:p w14:paraId="4E8C824F" w14:textId="70010E9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O Lord, you build your church, the body of Christ, and sustain it with living bread.  Let wisdom guide your </w:t>
      </w:r>
      <w:proofErr w:type="gramStart"/>
      <w:r>
        <w:rPr>
          <w:rFonts w:cs="Times New Roman"/>
          <w:sz w:val="26"/>
          <w:szCs w:val="26"/>
        </w:rPr>
        <w:t xml:space="preserve">church, </w:t>
      </w:r>
      <w:bookmarkStart w:id="0" w:name="_GoBack"/>
      <w:bookmarkEnd w:id="0"/>
      <w:r>
        <w:rPr>
          <w:rFonts w:cs="Times New Roman"/>
          <w:sz w:val="26"/>
          <w:szCs w:val="26"/>
        </w:rPr>
        <w:t>and</w:t>
      </w:r>
      <w:proofErr w:type="gramEnd"/>
      <w:r>
        <w:rPr>
          <w:rFonts w:cs="Times New Roman"/>
          <w:sz w:val="26"/>
          <w:szCs w:val="26"/>
        </w:rPr>
        <w:t xml:space="preserve"> teach all its members the way of righteousness.</w:t>
      </w:r>
    </w:p>
    <w:p w14:paraId="7F70025D"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 in your mercy,</w:t>
      </w:r>
    </w:p>
    <w:p w14:paraId="071798AF"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2F491E75" w14:textId="77777777" w:rsidR="00CE63A7" w:rsidRPr="00AC68B9" w:rsidRDefault="00CE63A7" w:rsidP="00CE63A7">
      <w:pPr>
        <w:tabs>
          <w:tab w:val="left" w:pos="720"/>
          <w:tab w:val="right" w:pos="9990"/>
          <w:tab w:val="right" w:pos="10080"/>
        </w:tabs>
        <w:autoSpaceDE w:val="0"/>
        <w:autoSpaceDN w:val="0"/>
        <w:adjustRightInd w:val="0"/>
        <w:spacing w:after="0" w:line="240" w:lineRule="auto"/>
        <w:rPr>
          <w:rFonts w:cs="Times New Roman"/>
          <w:sz w:val="20"/>
          <w:szCs w:val="20"/>
        </w:rPr>
      </w:pPr>
    </w:p>
    <w:p w14:paraId="232240C7"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Pr>
          <w:rFonts w:cs="Times New Roman"/>
          <w:sz w:val="26"/>
          <w:szCs w:val="26"/>
        </w:rPr>
        <w:t>O Lord,</w:t>
      </w:r>
      <w:proofErr w:type="gramEnd"/>
      <w:r>
        <w:rPr>
          <w:rFonts w:cs="Times New Roman"/>
          <w:sz w:val="26"/>
          <w:szCs w:val="26"/>
        </w:rPr>
        <w:t xml:space="preserve"> bless the work of musicians, composers, writers, and all artists.  Move us to even greater praise through their gifts of creativity.  Lord, in your mercy,</w:t>
      </w:r>
    </w:p>
    <w:p w14:paraId="741BD6B3"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6B088B02"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1C9C0D7"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O Lord, we thank you for the diversity of the nations.  Shower your wisdom and mercy upon all leaders and citizens.  Give us all the courage to seek peace and pursue it.  </w:t>
      </w:r>
    </w:p>
    <w:p w14:paraId="73F7CE58"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 in your mercy,</w:t>
      </w:r>
    </w:p>
    <w:p w14:paraId="04B408CC"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09C23349"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A361B55"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i/>
          <w:sz w:val="26"/>
          <w:szCs w:val="26"/>
        </w:rPr>
      </w:pPr>
      <w:proofErr w:type="gramStart"/>
      <w:r>
        <w:rPr>
          <w:rFonts w:cs="Times New Roman"/>
          <w:sz w:val="26"/>
          <w:szCs w:val="26"/>
        </w:rPr>
        <w:t>O Lord,</w:t>
      </w:r>
      <w:proofErr w:type="gramEnd"/>
      <w:r>
        <w:rPr>
          <w:rFonts w:cs="Times New Roman"/>
          <w:sz w:val="26"/>
          <w:szCs w:val="26"/>
        </w:rPr>
        <w:t xml:space="preserve"> send calm and perseverance to those who are in trouble or who live daily with great stress.  Fill them with your Spirit and satisfy them with your presence, </w:t>
      </w:r>
      <w:r>
        <w:rPr>
          <w:rFonts w:cs="Times New Roman"/>
          <w:i/>
          <w:sz w:val="26"/>
          <w:szCs w:val="26"/>
        </w:rPr>
        <w:t>especially</w:t>
      </w:r>
      <w:proofErr w:type="gramStart"/>
      <w:r>
        <w:rPr>
          <w:rFonts w:cs="Times New Roman"/>
          <w:i/>
          <w:sz w:val="26"/>
          <w:szCs w:val="26"/>
        </w:rPr>
        <w:t>….Mary</w:t>
      </w:r>
      <w:proofErr w:type="gramEnd"/>
      <w:r>
        <w:rPr>
          <w:rFonts w:cs="Times New Roman"/>
          <w:i/>
          <w:sz w:val="26"/>
          <w:szCs w:val="26"/>
        </w:rPr>
        <w:t>, Suzanne, Cassie, Marlene, Ray &amp; Dawn, Flo, Ernie &amp; Mary, Irma, Judy, Ruth, Doris, Maryn, Dora, Katrina and Carol, and our homebound Bob, Ruth &amp; Don….</w:t>
      </w:r>
    </w:p>
    <w:p w14:paraId="08C38557"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 in your mercy,</w:t>
      </w:r>
    </w:p>
    <w:p w14:paraId="4FDF1F04"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3DB5B013"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7E3097A6"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O Lord, we thank you for this congregation.  Give us gratitude for the many blessings we </w:t>
      </w:r>
      <w:proofErr w:type="gramStart"/>
      <w:r>
        <w:rPr>
          <w:rFonts w:cs="Times New Roman"/>
          <w:sz w:val="26"/>
          <w:szCs w:val="26"/>
        </w:rPr>
        <w:t>enjoy, and</w:t>
      </w:r>
      <w:proofErr w:type="gramEnd"/>
      <w:r>
        <w:rPr>
          <w:rFonts w:cs="Times New Roman"/>
          <w:sz w:val="26"/>
          <w:szCs w:val="26"/>
        </w:rPr>
        <w:t xml:space="preserve"> inspire us to give thanks at all times.   Lord, in your mercy,</w:t>
      </w:r>
    </w:p>
    <w:p w14:paraId="2936B7D6"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33376263" w14:textId="77777777" w:rsidR="00CE63A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6EC63B0A"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O Lord, we bless you for family, friends, and sisters and brothers in Christ who have guided us in wisdom and insight.  Lead us into peace with all people until the day of Christ.  Lord, in your mercy,</w:t>
      </w:r>
    </w:p>
    <w:p w14:paraId="45D3EEFC"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6E84193A" w14:textId="77777777" w:rsidR="00CE63A7" w:rsidRPr="00F25497" w:rsidRDefault="00CE63A7" w:rsidP="00CE63A7">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5CC8C48C" w14:textId="77777777" w:rsidR="00CE63A7" w:rsidRDefault="00CE63A7" w:rsidP="00CE63A7">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 xml:space="preserve">Almighty and loving God, we look to you in hope and trust, knowing that you will do far more than we can ask or imagine, through Jesus Christ, our Savior and Lord.   </w:t>
      </w:r>
    </w:p>
    <w:p w14:paraId="1D292014" w14:textId="77777777" w:rsidR="00CE63A7" w:rsidRPr="00F25497" w:rsidRDefault="00CE63A7" w:rsidP="00CE63A7">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68D6964D" w14:textId="77777777" w:rsidR="00CE63A7" w:rsidRDefault="00CE63A7" w:rsidP="009A6A2E">
      <w:pPr>
        <w:tabs>
          <w:tab w:val="left" w:pos="720"/>
          <w:tab w:val="right" w:pos="9990"/>
          <w:tab w:val="right" w:pos="10080"/>
        </w:tabs>
        <w:spacing w:after="0" w:line="240" w:lineRule="auto"/>
        <w:rPr>
          <w:rFonts w:cs="Times New Roman"/>
          <w:b/>
          <w:sz w:val="26"/>
          <w:szCs w:val="26"/>
        </w:rPr>
      </w:pPr>
    </w:p>
    <w:p w14:paraId="3D3AE8F6" w14:textId="77777777" w:rsidR="00CE63A7" w:rsidRDefault="00CE63A7">
      <w:pPr>
        <w:rPr>
          <w:rFonts w:cs="Times New Roman"/>
          <w:b/>
          <w:sz w:val="26"/>
          <w:szCs w:val="26"/>
        </w:rPr>
      </w:pPr>
      <w:r>
        <w:rPr>
          <w:rFonts w:cs="Times New Roman"/>
          <w:b/>
          <w:sz w:val="26"/>
          <w:szCs w:val="26"/>
        </w:rPr>
        <w:br w:type="page"/>
      </w:r>
    </w:p>
    <w:p w14:paraId="4BE172EF" w14:textId="0B50FE5D"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lastRenderedPageBreak/>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349372A2" w14:textId="77777777" w:rsidR="00A748B9" w:rsidRDefault="00A748B9" w:rsidP="009A6A2E">
      <w:pPr>
        <w:tabs>
          <w:tab w:val="left" w:pos="720"/>
          <w:tab w:val="right" w:pos="9990"/>
          <w:tab w:val="right" w:pos="10080"/>
        </w:tabs>
        <w:spacing w:after="0" w:line="240" w:lineRule="auto"/>
        <w:rPr>
          <w:rFonts w:cs="Times New Roman"/>
          <w:b/>
          <w:sz w:val="26"/>
          <w:szCs w:val="26"/>
        </w:rPr>
      </w:pPr>
    </w:p>
    <w:p w14:paraId="133B24C7" w14:textId="4D7C4C99"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48A355EC" w:rsidR="007B5801" w:rsidRPr="00CE63A7" w:rsidRDefault="007B5801" w:rsidP="00CE63A7">
      <w:pPr>
        <w:rPr>
          <w:rFonts w:cs="Times New Roman"/>
          <w:b/>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2B963F2C" w14:textId="77777777" w:rsidR="00CE63A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p>
    <w:p w14:paraId="7207E7BF" w14:textId="6213D07D" w:rsidR="00D7249E" w:rsidRPr="00F25497" w:rsidRDefault="00CE63A7" w:rsidP="00CE63A7">
      <w:pPr>
        <w:rPr>
          <w:rFonts w:cs="Times New Roman"/>
          <w:i/>
          <w:sz w:val="26"/>
          <w:szCs w:val="26"/>
        </w:rPr>
      </w:pPr>
      <w:r>
        <w:rPr>
          <w:rFonts w:cs="Times New Roman"/>
          <w:i/>
          <w:sz w:val="26"/>
          <w:szCs w:val="26"/>
        </w:rPr>
        <w:br w:type="page"/>
      </w:r>
      <w:r w:rsidR="00C56F05" w:rsidRPr="00F25497">
        <w:rPr>
          <w:rFonts w:cs="Times New Roman"/>
          <w:i/>
          <w:sz w:val="26"/>
          <w:szCs w:val="26"/>
        </w:rPr>
        <w:lastRenderedPageBreak/>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5531A42B" w:rsidR="009A6A2E" w:rsidRPr="00CE63A7" w:rsidRDefault="00F25497" w:rsidP="009A6A2E">
      <w:pPr>
        <w:widowControl w:val="0"/>
        <w:tabs>
          <w:tab w:val="right" w:pos="9990"/>
          <w:tab w:val="right" w:pos="10080"/>
        </w:tabs>
        <w:spacing w:after="0" w:line="240" w:lineRule="auto"/>
        <w:ind w:left="314" w:hanging="314"/>
        <w:rPr>
          <w:b/>
          <w:bCs/>
          <w:sz w:val="26"/>
          <w:szCs w:val="26"/>
        </w:rPr>
      </w:pPr>
      <w:r w:rsidRPr="00CE63A7">
        <w:rPr>
          <w:b/>
          <w:bCs/>
          <w:caps/>
          <w:sz w:val="26"/>
          <w:szCs w:val="26"/>
        </w:rPr>
        <w:t>sending song</w:t>
      </w:r>
      <w:r w:rsidRPr="00CE63A7">
        <w:rPr>
          <w:b/>
          <w:bCs/>
          <w:caps/>
          <w:sz w:val="26"/>
          <w:szCs w:val="26"/>
        </w:rPr>
        <w:tab/>
      </w:r>
      <w:proofErr w:type="gramStart"/>
      <w:r w:rsidR="00CE63A7" w:rsidRPr="00CE63A7">
        <w:rPr>
          <w:b/>
          <w:bCs/>
          <w:sz w:val="26"/>
          <w:szCs w:val="26"/>
        </w:rPr>
        <w:t>In</w:t>
      </w:r>
      <w:proofErr w:type="gramEnd"/>
      <w:r w:rsidR="00CE63A7" w:rsidRPr="00CE63A7">
        <w:rPr>
          <w:b/>
          <w:bCs/>
          <w:sz w:val="26"/>
          <w:szCs w:val="26"/>
        </w:rPr>
        <w:t xml:space="preserve"> Thee Is Gladness</w:t>
      </w:r>
      <w:r w:rsidR="00CE63A7" w:rsidRPr="00CE63A7">
        <w:rPr>
          <w:b/>
          <w:bCs/>
          <w:caps/>
          <w:sz w:val="26"/>
          <w:szCs w:val="26"/>
        </w:rPr>
        <w:t xml:space="preserve"> </w:t>
      </w:r>
      <w:r w:rsidR="00CE63A7" w:rsidRPr="00CE63A7">
        <w:rPr>
          <w:b/>
          <w:bCs/>
          <w:sz w:val="26"/>
          <w:szCs w:val="26"/>
        </w:rPr>
        <w:t>(ELW 867)</w:t>
      </w:r>
    </w:p>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DC13" w14:textId="77777777" w:rsidR="00892CB9" w:rsidRDefault="00892CB9" w:rsidP="00703444">
      <w:pPr>
        <w:spacing w:after="0" w:line="240" w:lineRule="auto"/>
      </w:pPr>
      <w:r>
        <w:separator/>
      </w:r>
    </w:p>
  </w:endnote>
  <w:endnote w:type="continuationSeparator" w:id="0">
    <w:p w14:paraId="6FC8CD9B" w14:textId="77777777" w:rsidR="00892CB9" w:rsidRDefault="00892CB9"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3B29E729" w:rsidR="009C3F13" w:rsidRDefault="00D9762F">
    <w:pPr>
      <w:pStyle w:val="Footer"/>
      <w:rPr>
        <w:b/>
        <w:color w:val="5B9BD5" w:themeColor="accent1"/>
      </w:rPr>
    </w:pPr>
    <w:r>
      <w:rPr>
        <w:b/>
        <w:color w:val="5B9BD5" w:themeColor="accent1"/>
      </w:rPr>
      <w:t xml:space="preserve">August </w:t>
    </w:r>
    <w:r w:rsidR="009C43F1">
      <w:rPr>
        <w:b/>
        <w:color w:val="5B9BD5" w:themeColor="accent1"/>
      </w:rPr>
      <w:t>1</w:t>
    </w:r>
    <w:r w:rsidR="006B4F39">
      <w:rPr>
        <w:b/>
        <w:color w:val="5B9BD5" w:themeColor="accent1"/>
      </w:rPr>
      <w:t>9</w:t>
    </w:r>
    <w:r w:rsidR="0038373B">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9505" w14:textId="77777777" w:rsidR="00892CB9" w:rsidRDefault="00892CB9" w:rsidP="00703444">
      <w:pPr>
        <w:spacing w:after="0" w:line="240" w:lineRule="auto"/>
      </w:pPr>
      <w:r>
        <w:separator/>
      </w:r>
    </w:p>
  </w:footnote>
  <w:footnote w:type="continuationSeparator" w:id="0">
    <w:p w14:paraId="1920D529" w14:textId="77777777" w:rsidR="00892CB9" w:rsidRDefault="00892CB9"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4881"/>
    <w:rsid w:val="0001606F"/>
    <w:rsid w:val="00036864"/>
    <w:rsid w:val="00046FE7"/>
    <w:rsid w:val="00071C9E"/>
    <w:rsid w:val="0007335D"/>
    <w:rsid w:val="00085FC6"/>
    <w:rsid w:val="000B3AA9"/>
    <w:rsid w:val="000B63D0"/>
    <w:rsid w:val="000C270C"/>
    <w:rsid w:val="000C5423"/>
    <w:rsid w:val="000D09DD"/>
    <w:rsid w:val="00115E73"/>
    <w:rsid w:val="00131893"/>
    <w:rsid w:val="00147F00"/>
    <w:rsid w:val="001A1C76"/>
    <w:rsid w:val="001D060D"/>
    <w:rsid w:val="001D58D1"/>
    <w:rsid w:val="001D7728"/>
    <w:rsid w:val="002104AB"/>
    <w:rsid w:val="00212785"/>
    <w:rsid w:val="00243A37"/>
    <w:rsid w:val="00250DE1"/>
    <w:rsid w:val="00276170"/>
    <w:rsid w:val="002A2FAA"/>
    <w:rsid w:val="002A393F"/>
    <w:rsid w:val="002C7E2B"/>
    <w:rsid w:val="002E2470"/>
    <w:rsid w:val="002E521F"/>
    <w:rsid w:val="00326CED"/>
    <w:rsid w:val="00347960"/>
    <w:rsid w:val="00372A5B"/>
    <w:rsid w:val="003776C3"/>
    <w:rsid w:val="0038373B"/>
    <w:rsid w:val="003B52ED"/>
    <w:rsid w:val="003D5937"/>
    <w:rsid w:val="00453D2F"/>
    <w:rsid w:val="00466CC4"/>
    <w:rsid w:val="004808C4"/>
    <w:rsid w:val="004A593C"/>
    <w:rsid w:val="004C0EAC"/>
    <w:rsid w:val="004F2687"/>
    <w:rsid w:val="00515805"/>
    <w:rsid w:val="00521BB6"/>
    <w:rsid w:val="005324FE"/>
    <w:rsid w:val="00550811"/>
    <w:rsid w:val="00571DC8"/>
    <w:rsid w:val="00571F53"/>
    <w:rsid w:val="00574695"/>
    <w:rsid w:val="00582DC3"/>
    <w:rsid w:val="005E4601"/>
    <w:rsid w:val="005E514E"/>
    <w:rsid w:val="00654227"/>
    <w:rsid w:val="006B4F39"/>
    <w:rsid w:val="006B6816"/>
    <w:rsid w:val="006C1A9A"/>
    <w:rsid w:val="006C5C86"/>
    <w:rsid w:val="006C6932"/>
    <w:rsid w:val="006E4019"/>
    <w:rsid w:val="006E6A01"/>
    <w:rsid w:val="006E776F"/>
    <w:rsid w:val="007030D4"/>
    <w:rsid w:val="00703444"/>
    <w:rsid w:val="00711BDC"/>
    <w:rsid w:val="00720812"/>
    <w:rsid w:val="00770DD3"/>
    <w:rsid w:val="00786CC2"/>
    <w:rsid w:val="00794CB5"/>
    <w:rsid w:val="0079606C"/>
    <w:rsid w:val="007B5801"/>
    <w:rsid w:val="007C2C92"/>
    <w:rsid w:val="007C697A"/>
    <w:rsid w:val="007F3DA7"/>
    <w:rsid w:val="00806DB5"/>
    <w:rsid w:val="00816234"/>
    <w:rsid w:val="00892CB9"/>
    <w:rsid w:val="008936BB"/>
    <w:rsid w:val="008A01F7"/>
    <w:rsid w:val="008C1737"/>
    <w:rsid w:val="008C385F"/>
    <w:rsid w:val="008D335F"/>
    <w:rsid w:val="008D3D87"/>
    <w:rsid w:val="008D5E53"/>
    <w:rsid w:val="008F519F"/>
    <w:rsid w:val="00922159"/>
    <w:rsid w:val="009243B2"/>
    <w:rsid w:val="00924DC9"/>
    <w:rsid w:val="009432D2"/>
    <w:rsid w:val="0098128D"/>
    <w:rsid w:val="009A5E2B"/>
    <w:rsid w:val="009A6A2E"/>
    <w:rsid w:val="009B110B"/>
    <w:rsid w:val="009C3F13"/>
    <w:rsid w:val="009C43F1"/>
    <w:rsid w:val="009F1F1D"/>
    <w:rsid w:val="00A0169E"/>
    <w:rsid w:val="00A2302F"/>
    <w:rsid w:val="00A351E1"/>
    <w:rsid w:val="00A3555D"/>
    <w:rsid w:val="00A40D1B"/>
    <w:rsid w:val="00A7467C"/>
    <w:rsid w:val="00A748B9"/>
    <w:rsid w:val="00AA1BAA"/>
    <w:rsid w:val="00AA6758"/>
    <w:rsid w:val="00AA7A70"/>
    <w:rsid w:val="00AB6988"/>
    <w:rsid w:val="00AC68B9"/>
    <w:rsid w:val="00AD16AB"/>
    <w:rsid w:val="00AE3289"/>
    <w:rsid w:val="00AE3DA6"/>
    <w:rsid w:val="00AF0826"/>
    <w:rsid w:val="00AF786E"/>
    <w:rsid w:val="00B00A76"/>
    <w:rsid w:val="00B645ED"/>
    <w:rsid w:val="00B8092A"/>
    <w:rsid w:val="00B90ED8"/>
    <w:rsid w:val="00BA5F22"/>
    <w:rsid w:val="00BE51A5"/>
    <w:rsid w:val="00C172E3"/>
    <w:rsid w:val="00C46BFC"/>
    <w:rsid w:val="00C56F05"/>
    <w:rsid w:val="00CE63A7"/>
    <w:rsid w:val="00D05D03"/>
    <w:rsid w:val="00D12191"/>
    <w:rsid w:val="00D7249E"/>
    <w:rsid w:val="00D755CC"/>
    <w:rsid w:val="00D774D6"/>
    <w:rsid w:val="00D9509C"/>
    <w:rsid w:val="00D96ADA"/>
    <w:rsid w:val="00D9762F"/>
    <w:rsid w:val="00DA5411"/>
    <w:rsid w:val="00DB05C0"/>
    <w:rsid w:val="00DC5693"/>
    <w:rsid w:val="00DD0297"/>
    <w:rsid w:val="00DD23DA"/>
    <w:rsid w:val="00E2306B"/>
    <w:rsid w:val="00E37294"/>
    <w:rsid w:val="00E42793"/>
    <w:rsid w:val="00E61557"/>
    <w:rsid w:val="00E6229D"/>
    <w:rsid w:val="00E6330D"/>
    <w:rsid w:val="00E64A7D"/>
    <w:rsid w:val="00E66C78"/>
    <w:rsid w:val="00EB34B3"/>
    <w:rsid w:val="00EE4F9C"/>
    <w:rsid w:val="00EF770D"/>
    <w:rsid w:val="00F04414"/>
    <w:rsid w:val="00F25497"/>
    <w:rsid w:val="00F32685"/>
    <w:rsid w:val="00F71050"/>
    <w:rsid w:val="00F7409A"/>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8471867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865753909">
      <w:bodyDiv w:val="1"/>
      <w:marLeft w:val="0"/>
      <w:marRight w:val="0"/>
      <w:marTop w:val="0"/>
      <w:marBottom w:val="0"/>
      <w:divBdr>
        <w:top w:val="none" w:sz="0" w:space="0" w:color="auto"/>
        <w:left w:val="none" w:sz="0" w:space="0" w:color="auto"/>
        <w:bottom w:val="none" w:sz="0" w:space="0" w:color="auto"/>
        <w:right w:val="none" w:sz="0" w:space="0" w:color="auto"/>
      </w:divBdr>
    </w:div>
    <w:div w:id="892547898">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1021007264">
      <w:bodyDiv w:val="1"/>
      <w:marLeft w:val="0"/>
      <w:marRight w:val="0"/>
      <w:marTop w:val="0"/>
      <w:marBottom w:val="0"/>
      <w:divBdr>
        <w:top w:val="none" w:sz="0" w:space="0" w:color="auto"/>
        <w:left w:val="none" w:sz="0" w:space="0" w:color="auto"/>
        <w:bottom w:val="none" w:sz="0" w:space="0" w:color="auto"/>
        <w:right w:val="none" w:sz="0" w:space="0" w:color="auto"/>
      </w:divBdr>
    </w:div>
    <w:div w:id="116628286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19434246">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987D-A58E-4D81-AE42-7B2ECD6F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43</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23</cp:revision>
  <cp:lastPrinted>2018-07-10T14:27:00Z</cp:lastPrinted>
  <dcterms:created xsi:type="dcterms:W3CDTF">2018-07-31T16:23:00Z</dcterms:created>
  <dcterms:modified xsi:type="dcterms:W3CDTF">2018-08-14T00:27:00Z</dcterms:modified>
</cp:coreProperties>
</file>